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40" w:lineRule="exact"/>
        <w:rPr>
          <w:rFonts w:hint="eastAsia" w:ascii="宋体" w:hAnsi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lang w:val="en-US" w:eastAsia="zh-CN"/>
        </w:rPr>
        <w:t>附件：</w:t>
      </w:r>
    </w:p>
    <w:p>
      <w:pPr>
        <w:spacing w:beforeLines="0" w:afterLines="0" w:line="540" w:lineRule="exact"/>
        <w:jc w:val="center"/>
        <w:rPr>
          <w:rFonts w:hint="eastAsia" w:ascii="宋体" w:hAnsi="宋体"/>
          <w:b/>
          <w:sz w:val="36"/>
          <w:lang w:val="en-US" w:eastAsia="zh-CN"/>
        </w:rPr>
      </w:pPr>
      <w:r>
        <w:rPr>
          <w:rFonts w:hint="eastAsia" w:ascii="宋体" w:hAnsi="宋体"/>
          <w:b/>
          <w:sz w:val="36"/>
          <w:lang w:val="en-US" w:eastAsia="zh-CN"/>
        </w:rPr>
        <w:t>企业安全人工时统计表</w:t>
      </w:r>
    </w:p>
    <w:p>
      <w:pPr>
        <w:spacing w:beforeLines="0" w:afterLines="0" w:line="540" w:lineRule="exact"/>
        <w:rPr>
          <w:rFonts w:hint="eastAsia" w:ascii="宋体" w:hAnsi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  <w:lang w:val="en-US" w:eastAsia="zh-CN"/>
        </w:rPr>
        <w:t>填报单位：</w:t>
      </w:r>
    </w:p>
    <w:tbl>
      <w:tblPr>
        <w:tblStyle w:val="4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379"/>
        <w:gridCol w:w="1379"/>
        <w:gridCol w:w="1380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企业总人工时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安全事故损失工时数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轻伤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重伤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死亡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折合事故损失工时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安全无事故人工时（安全人工时）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1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工时统计数据形成范围为：</w:t>
            </w:r>
          </w:p>
          <w:p>
            <w:pPr>
              <w:numPr>
                <w:ilvl w:val="0"/>
                <w:numId w:val="2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企业各级所属机构在施工现场施工作业一线的作业人员；</w:t>
            </w:r>
          </w:p>
          <w:p>
            <w:pPr>
              <w:numPr>
                <w:ilvl w:val="0"/>
                <w:numId w:val="2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工程项目部直接进入现场管理服务的相关职能部门人员；</w:t>
            </w:r>
          </w:p>
          <w:p>
            <w:pPr>
              <w:numPr>
                <w:ilvl w:val="0"/>
                <w:numId w:val="2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企业临时派驻施工现场进行各项管理活动的各类人员；</w:t>
            </w:r>
          </w:p>
          <w:p>
            <w:pPr>
              <w:numPr>
                <w:ilvl w:val="0"/>
                <w:numId w:val="2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各层级派往施工现场的检查督导人员；</w:t>
            </w:r>
          </w:p>
          <w:p>
            <w:pPr>
              <w:numPr>
                <w:ilvl w:val="0"/>
                <w:numId w:val="2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与企业有分包合同关系的各种组织形式的各类人员；</w:t>
            </w:r>
          </w:p>
          <w:p>
            <w:pPr>
              <w:numPr>
                <w:ilvl w:val="0"/>
                <w:numId w:val="2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临时聘用的在施工现场一线作业的各类人员。</w:t>
            </w:r>
          </w:p>
          <w:p>
            <w:pPr>
              <w:numPr>
                <w:ilvl w:val="0"/>
                <w:numId w:val="1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如上述未发生事项填“无”。</w:t>
            </w:r>
          </w:p>
          <w:p>
            <w:pPr>
              <w:numPr>
                <w:ilvl w:val="0"/>
                <w:numId w:val="1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其他需要说明事项可附文字。</w:t>
            </w:r>
          </w:p>
          <w:p>
            <w:pPr>
              <w:numPr>
                <w:ilvl w:val="0"/>
                <w:numId w:val="1"/>
              </w:numPr>
              <w:spacing w:beforeLines="0" w:afterLines="0" w:line="540" w:lineRule="exac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数据统计时间：2019年9月1日至2020年8月31日。</w:t>
            </w:r>
          </w:p>
        </w:tc>
      </w:tr>
    </w:tbl>
    <w:p>
      <w:pPr>
        <w:spacing w:beforeLines="0" w:afterLines="0" w:line="400" w:lineRule="exact"/>
        <w:rPr>
          <w:rFonts w:hint="eastAsia" w:ascii="宋体" w:hAnsi="宋体"/>
          <w:sz w:val="28"/>
          <w:lang w:eastAsia="zh-CN"/>
        </w:rPr>
      </w:pPr>
    </w:p>
    <w:p>
      <w:pPr>
        <w:spacing w:beforeLines="0" w:afterLines="0" w:line="540" w:lineRule="exac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eastAsia="zh-CN"/>
        </w:rPr>
        <w:t>填写日期：</w:t>
      </w:r>
      <w:r>
        <w:rPr>
          <w:rFonts w:hint="eastAsia" w:ascii="宋体" w:hAnsi="宋体"/>
          <w:sz w:val="28"/>
          <w:lang w:val="en-US" w:eastAsia="zh-CN"/>
        </w:rPr>
        <w:t xml:space="preserve">                          填写人：</w:t>
      </w:r>
    </w:p>
    <w:p>
      <w:pPr>
        <w:spacing w:beforeLines="0" w:afterLines="0" w:line="540" w:lineRule="exac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法人代表签字：                      填写单位盖章：</w:t>
      </w:r>
    </w:p>
    <w:sectPr>
      <w:footerReference r:id="rId3" w:type="default"/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eastAsia"/>
        <w:sz w:val="18"/>
      </w:rPr>
    </w:pPr>
    <w:r>
      <w:rPr>
        <w:rFonts w:hint="default"/>
        <w:sz w:val="18"/>
      </w:rPr>
      <w:fldChar w:fldCharType="begin"/>
    </w:r>
    <w:r>
      <w:rPr>
        <w:rFonts w:hint="default"/>
        <w:sz w:val="18"/>
      </w:rPr>
      <w:instrText xml:space="preserve"> PAGE   \* MERGEFORMAT </w:instrText>
    </w:r>
    <w:r>
      <w:rPr>
        <w:rFonts w:hint="default"/>
        <w:sz w:val="18"/>
      </w:rPr>
      <w:fldChar w:fldCharType="separate"/>
    </w:r>
    <w:r>
      <w:rPr>
        <w:rFonts w:hint="default"/>
        <w:sz w:val="18"/>
        <w:lang w:val="zh-CN"/>
      </w:rPr>
      <w:t>1</w:t>
    </w:r>
    <w:r>
      <w:rPr>
        <w:rFonts w:hint="default"/>
        <w:sz w:val="18"/>
        <w:lang w:val="zh-CN"/>
      </w:rPr>
      <w:fldChar w:fldCharType="end"/>
    </w:r>
  </w:p>
  <w:p>
    <w:pPr>
      <w:pStyle w:val="2"/>
      <w:spacing w:beforeLines="0" w:afterLines="0"/>
      <w:rPr>
        <w:rFonts w:hint="default"/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11040"/>
    <w:multiLevelType w:val="multilevel"/>
    <w:tmpl w:val="9C211040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abstractNum w:abstractNumId="1">
    <w:nsid w:val="D068C7AB"/>
    <w:multiLevelType w:val="multilevel"/>
    <w:tmpl w:val="D068C7AB"/>
    <w:lvl w:ilvl="0" w:tentative="0">
      <w:start w:val="1"/>
      <w:numFmt w:val="decimal"/>
      <w:suff w:val="nothing"/>
      <w:lvlText w:val="（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E1243B"/>
    <w:rsid w:val="56E561E3"/>
    <w:rsid w:val="6B3A7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5">
    <w:name w:val="Default Paragraph Font"/>
    <w:unhideWhenUsed/>
    <w:qFormat/>
    <w:uiPriority w:val="0"/>
    <w:rPr>
      <w:rFonts w:hint="default"/>
      <w:sz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lang w:val="en-US" w:eastAsia="zh-CN" w:bidi="ar"/>
    </w:rPr>
  </w:style>
  <w:style w:type="character" w:styleId="6">
    <w:name w:val="Hyperlink"/>
    <w:basedOn w:val="5"/>
    <w:unhideWhenUsed/>
    <w:qFormat/>
    <w:uiPriority w:val="0"/>
    <w:rPr>
      <w:rFonts w:hint="default"/>
      <w:color w:val="0000FF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108</TotalTime>
  <ScaleCrop>false</ScaleCrop>
  <LinksUpToDate>false</LinksUpToDate>
  <Application>WPS Office_11.1.0.10011_F1E327BC-269C-435d-A152-05C5408002CA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2020-11-09T06:56:00Z</dcterms:created>
  <dc:creator>Administrator</dc:creator>
  <cp:lastModifiedBy>刘慧</cp:lastModifiedBy>
  <dcterms:modified xsi:type="dcterms:W3CDTF">2020-11-10T05:44:09Z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