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260" w:rsidRPr="00015C3F" w:rsidRDefault="00762EBC" w:rsidP="00762EBC">
      <w:pPr>
        <w:jc w:val="center"/>
        <w:rPr>
          <w:b/>
          <w:sz w:val="36"/>
          <w:szCs w:val="36"/>
        </w:rPr>
      </w:pPr>
      <w:r w:rsidRPr="00015C3F">
        <w:rPr>
          <w:rFonts w:hint="eastAsia"/>
          <w:b/>
          <w:sz w:val="36"/>
          <w:szCs w:val="36"/>
        </w:rPr>
        <w:t>化学工业优质工程</w:t>
      </w:r>
      <w:r w:rsidR="001928AB">
        <w:rPr>
          <w:rFonts w:hint="eastAsia"/>
          <w:b/>
          <w:sz w:val="36"/>
          <w:szCs w:val="36"/>
        </w:rPr>
        <w:t>总结</w:t>
      </w:r>
      <w:r w:rsidRPr="00015C3F">
        <w:rPr>
          <w:rFonts w:hint="eastAsia"/>
          <w:b/>
          <w:sz w:val="36"/>
          <w:szCs w:val="36"/>
        </w:rPr>
        <w:t>评价办法</w:t>
      </w:r>
    </w:p>
    <w:p w:rsidR="001876F7" w:rsidRPr="00D77C27" w:rsidRDefault="007C242F" w:rsidP="00762EBC">
      <w:pPr>
        <w:jc w:val="center"/>
        <w:rPr>
          <w:rFonts w:ascii="宋体" w:hAnsi="宋体"/>
          <w:sz w:val="28"/>
          <w:szCs w:val="28"/>
        </w:rPr>
      </w:pPr>
      <w:r w:rsidRPr="00D77C27">
        <w:rPr>
          <w:rFonts w:ascii="宋体" w:hAnsi="宋体" w:hint="eastAsia"/>
          <w:sz w:val="28"/>
          <w:szCs w:val="28"/>
        </w:rPr>
        <w:t>(</w:t>
      </w:r>
      <w:r w:rsidR="00684B5A" w:rsidRPr="00D77C27">
        <w:rPr>
          <w:rFonts w:ascii="宋体" w:hAnsi="宋体" w:hint="eastAsia"/>
          <w:sz w:val="28"/>
          <w:szCs w:val="28"/>
        </w:rPr>
        <w:t>试行</w:t>
      </w:r>
      <w:r w:rsidRPr="00D77C27">
        <w:rPr>
          <w:rFonts w:ascii="宋体" w:hAnsi="宋体" w:hint="eastAsia"/>
          <w:sz w:val="28"/>
          <w:szCs w:val="28"/>
        </w:rPr>
        <w:t>)</w:t>
      </w:r>
    </w:p>
    <w:p w:rsidR="00762EBC" w:rsidRPr="00015C3F" w:rsidRDefault="00762EBC" w:rsidP="00762EBC">
      <w:pPr>
        <w:jc w:val="center"/>
        <w:rPr>
          <w:b/>
          <w:bCs/>
          <w:sz w:val="28"/>
          <w:szCs w:val="28"/>
        </w:rPr>
      </w:pPr>
      <w:r w:rsidRPr="00015C3F">
        <w:rPr>
          <w:rFonts w:hint="eastAsia"/>
          <w:b/>
          <w:bCs/>
          <w:sz w:val="28"/>
          <w:szCs w:val="28"/>
        </w:rPr>
        <w:t>第一章</w:t>
      </w:r>
      <w:r w:rsidR="00162E12" w:rsidRPr="00015C3F">
        <w:rPr>
          <w:rFonts w:hint="eastAsia"/>
          <w:b/>
          <w:bCs/>
          <w:sz w:val="28"/>
          <w:szCs w:val="28"/>
        </w:rPr>
        <w:t xml:space="preserve">  </w:t>
      </w:r>
      <w:r w:rsidRPr="00015C3F">
        <w:rPr>
          <w:rFonts w:hint="eastAsia"/>
          <w:b/>
          <w:bCs/>
          <w:sz w:val="28"/>
          <w:szCs w:val="28"/>
        </w:rPr>
        <w:t>总则</w:t>
      </w:r>
    </w:p>
    <w:p w:rsidR="00762EBC" w:rsidRDefault="00762EBC" w:rsidP="00015C3F">
      <w:pPr>
        <w:spacing w:line="300" w:lineRule="auto"/>
        <w:ind w:firstLineChars="200" w:firstLine="562"/>
        <w:rPr>
          <w:rFonts w:ascii="宋体" w:hAnsi="宋体"/>
          <w:b/>
          <w:sz w:val="28"/>
          <w:szCs w:val="28"/>
        </w:rPr>
      </w:pPr>
      <w:r w:rsidRPr="00015C3F">
        <w:rPr>
          <w:rFonts w:ascii="宋体" w:hAnsi="宋体"/>
          <w:b/>
          <w:sz w:val="28"/>
          <w:szCs w:val="28"/>
        </w:rPr>
        <w:t>第一条</w:t>
      </w:r>
      <w:r w:rsidRPr="00015C3F">
        <w:rPr>
          <w:rFonts w:ascii="宋体" w:hAnsi="宋体" w:hint="eastAsia"/>
          <w:b/>
          <w:sz w:val="28"/>
          <w:szCs w:val="28"/>
        </w:rPr>
        <w:t xml:space="preserve"> </w:t>
      </w:r>
      <w:r w:rsidR="00430463" w:rsidRPr="00015C3F">
        <w:rPr>
          <w:rFonts w:ascii="宋体" w:hAnsi="宋体" w:hint="eastAsia"/>
          <w:b/>
          <w:sz w:val="28"/>
          <w:szCs w:val="28"/>
        </w:rPr>
        <w:t xml:space="preserve"> </w:t>
      </w:r>
      <w:r w:rsidRPr="00145F77">
        <w:rPr>
          <w:rFonts w:ascii="宋体" w:hAnsi="宋体"/>
          <w:sz w:val="28"/>
          <w:szCs w:val="28"/>
        </w:rPr>
        <w:t>为贯彻落实</w:t>
      </w:r>
      <w:r w:rsidRPr="00145F77">
        <w:rPr>
          <w:rFonts w:ascii="宋体" w:hAnsi="宋体" w:hint="eastAsia"/>
          <w:sz w:val="28"/>
          <w:szCs w:val="28"/>
        </w:rPr>
        <w:t>中共中央、国务院《关于开展质量提升行动的指导意见》</w:t>
      </w:r>
      <w:r w:rsidR="00074248" w:rsidRPr="00145F77">
        <w:rPr>
          <w:rFonts w:ascii="宋体" w:hAnsi="宋体" w:hint="eastAsia"/>
          <w:sz w:val="28"/>
          <w:szCs w:val="28"/>
        </w:rPr>
        <w:t>、</w:t>
      </w:r>
      <w:r w:rsidR="00EC7BA5" w:rsidRPr="00145F77">
        <w:rPr>
          <w:rFonts w:ascii="宋体" w:hAnsi="宋体" w:hint="eastAsia"/>
          <w:sz w:val="28"/>
          <w:szCs w:val="28"/>
        </w:rPr>
        <w:t>住建部《关于推进全过程工程咨询服务发展的</w:t>
      </w:r>
      <w:r w:rsidR="00B245C2" w:rsidRPr="00145F77">
        <w:rPr>
          <w:rFonts w:ascii="宋体" w:hAnsi="宋体" w:hint="eastAsia"/>
          <w:sz w:val="28"/>
          <w:szCs w:val="28"/>
        </w:rPr>
        <w:t>指导</w:t>
      </w:r>
      <w:r w:rsidR="00EC7BA5" w:rsidRPr="00145F77">
        <w:rPr>
          <w:rFonts w:ascii="宋体" w:hAnsi="宋体" w:hint="eastAsia"/>
          <w:sz w:val="28"/>
          <w:szCs w:val="28"/>
        </w:rPr>
        <w:t>意见》</w:t>
      </w:r>
      <w:r w:rsidR="00336226">
        <w:rPr>
          <w:rFonts w:ascii="宋体" w:hAnsi="宋体" w:hint="eastAsia"/>
          <w:sz w:val="28"/>
          <w:szCs w:val="28"/>
        </w:rPr>
        <w:t>,按照</w:t>
      </w:r>
      <w:r w:rsidRPr="00145F77">
        <w:rPr>
          <w:rFonts w:ascii="宋体" w:hAnsi="宋体" w:hint="eastAsia"/>
          <w:sz w:val="28"/>
          <w:szCs w:val="28"/>
        </w:rPr>
        <w:t>协会</w:t>
      </w:r>
      <w:r w:rsidR="003C5258" w:rsidRPr="00145F77">
        <w:rPr>
          <w:rFonts w:ascii="宋体" w:hAnsi="宋体" w:hint="eastAsia"/>
          <w:sz w:val="28"/>
          <w:szCs w:val="28"/>
        </w:rPr>
        <w:t>《</w:t>
      </w:r>
      <w:r w:rsidR="001E1BDB" w:rsidRPr="001E1BDB">
        <w:rPr>
          <w:rFonts w:ascii="宋体" w:hAnsi="宋体" w:hint="eastAsia"/>
          <w:sz w:val="28"/>
          <w:szCs w:val="28"/>
        </w:rPr>
        <w:t>全面提升工程质量开展创建优质工程活动管理办法</w:t>
      </w:r>
      <w:r w:rsidR="003C5258" w:rsidRPr="00145F77">
        <w:rPr>
          <w:rFonts w:ascii="宋体" w:hAnsi="宋体" w:hint="eastAsia"/>
          <w:sz w:val="28"/>
          <w:szCs w:val="28"/>
        </w:rPr>
        <w:t>》</w:t>
      </w:r>
      <w:r w:rsidRPr="00145F77">
        <w:rPr>
          <w:rFonts w:ascii="宋体" w:hAnsi="宋体" w:hint="eastAsia"/>
          <w:sz w:val="28"/>
          <w:szCs w:val="28"/>
        </w:rPr>
        <w:t>要求，</w:t>
      </w:r>
      <w:r w:rsidR="006A17CD">
        <w:rPr>
          <w:rFonts w:ascii="宋体" w:hAnsi="宋体" w:hint="eastAsia"/>
          <w:sz w:val="28"/>
          <w:szCs w:val="28"/>
        </w:rPr>
        <w:t>为</w:t>
      </w:r>
      <w:r w:rsidR="00162E12" w:rsidRPr="00145F77">
        <w:rPr>
          <w:rFonts w:ascii="宋体" w:hAnsi="宋体" w:hint="eastAsia"/>
          <w:sz w:val="28"/>
          <w:szCs w:val="28"/>
        </w:rPr>
        <w:t>做好</w:t>
      </w:r>
      <w:r w:rsidR="003C5258" w:rsidRPr="00145F77">
        <w:rPr>
          <w:rFonts w:ascii="宋体" w:hAnsi="宋体" w:hint="eastAsia"/>
          <w:sz w:val="28"/>
          <w:szCs w:val="28"/>
        </w:rPr>
        <w:t>全面提升工程质量</w:t>
      </w:r>
      <w:r w:rsidR="00162E12" w:rsidRPr="00145F77">
        <w:rPr>
          <w:rFonts w:ascii="宋体" w:hAnsi="宋体" w:hint="eastAsia"/>
          <w:sz w:val="28"/>
          <w:szCs w:val="28"/>
        </w:rPr>
        <w:t>创建优质工程活动的总结评价工作，制订本办法。</w:t>
      </w:r>
    </w:p>
    <w:p w:rsidR="001309C3" w:rsidRPr="003A5ED7" w:rsidRDefault="001309C3" w:rsidP="00145F77">
      <w:pPr>
        <w:spacing w:line="300" w:lineRule="auto"/>
        <w:ind w:firstLineChars="200" w:firstLine="562"/>
        <w:rPr>
          <w:rFonts w:ascii="宋体" w:hAnsi="宋体"/>
          <w:sz w:val="28"/>
          <w:szCs w:val="28"/>
        </w:rPr>
      </w:pPr>
      <w:r w:rsidRPr="00145F77">
        <w:rPr>
          <w:rFonts w:ascii="宋体" w:hAnsi="宋体" w:hint="eastAsia"/>
          <w:b/>
          <w:sz w:val="28"/>
          <w:szCs w:val="28"/>
        </w:rPr>
        <w:t xml:space="preserve">第二条 </w:t>
      </w:r>
      <w:r>
        <w:rPr>
          <w:rFonts w:ascii="宋体" w:hAnsi="宋体" w:hint="eastAsia"/>
          <w:sz w:val="28"/>
          <w:szCs w:val="28"/>
        </w:rPr>
        <w:t xml:space="preserve"> </w:t>
      </w:r>
      <w:r w:rsidRPr="00145F77">
        <w:rPr>
          <w:rFonts w:ascii="宋体" w:hAnsi="宋体" w:hint="eastAsia"/>
          <w:sz w:val="28"/>
          <w:szCs w:val="28"/>
        </w:rPr>
        <w:t>指导思想是：</w:t>
      </w:r>
      <w:r w:rsidR="00145F77" w:rsidRPr="00145F77">
        <w:rPr>
          <w:rFonts w:ascii="宋体" w:hAnsi="宋体" w:hint="eastAsia"/>
          <w:sz w:val="28"/>
          <w:szCs w:val="28"/>
        </w:rPr>
        <w:t>推动</w:t>
      </w:r>
      <w:r w:rsidR="006A17CD">
        <w:rPr>
          <w:rFonts w:ascii="宋体" w:hAnsi="宋体" w:hint="eastAsia"/>
          <w:sz w:val="28"/>
          <w:szCs w:val="28"/>
        </w:rPr>
        <w:t>化工行业</w:t>
      </w:r>
      <w:r w:rsidR="00145F77" w:rsidRPr="00145F77">
        <w:rPr>
          <w:rFonts w:ascii="宋体" w:hAnsi="宋体" w:hint="eastAsia"/>
          <w:sz w:val="28"/>
          <w:szCs w:val="28"/>
        </w:rPr>
        <w:t>工程质量管理更加系统、科学、经济，</w:t>
      </w:r>
      <w:r w:rsidRPr="00145F77">
        <w:rPr>
          <w:rFonts w:ascii="宋体" w:hAnsi="宋体" w:hint="eastAsia"/>
          <w:sz w:val="28"/>
          <w:szCs w:val="28"/>
        </w:rPr>
        <w:t>建设设计优、质量精、管理佳、效益好、技术先进、节能环保</w:t>
      </w:r>
      <w:r w:rsidR="00145F77" w:rsidRPr="00145F77">
        <w:rPr>
          <w:rFonts w:ascii="宋体" w:hAnsi="宋体" w:hint="eastAsia"/>
          <w:sz w:val="28"/>
          <w:szCs w:val="28"/>
        </w:rPr>
        <w:t>的优质工程</w:t>
      </w:r>
      <w:r w:rsidR="00381416">
        <w:rPr>
          <w:rFonts w:ascii="宋体" w:hAnsi="宋体" w:hint="eastAsia"/>
          <w:sz w:val="28"/>
          <w:szCs w:val="28"/>
        </w:rPr>
        <w:t>,</w:t>
      </w:r>
      <w:r w:rsidR="00381416" w:rsidRPr="00381416">
        <w:rPr>
          <w:rFonts w:ascii="宋体" w:hAnsi="宋体" w:hint="eastAsia"/>
          <w:color w:val="FF0000"/>
          <w:sz w:val="28"/>
          <w:szCs w:val="28"/>
        </w:rPr>
        <w:t xml:space="preserve"> </w:t>
      </w:r>
      <w:r w:rsidR="00381416" w:rsidRPr="003A5ED7">
        <w:rPr>
          <w:rFonts w:ascii="宋体" w:hAnsi="宋体" w:hint="eastAsia"/>
          <w:sz w:val="28"/>
          <w:szCs w:val="28"/>
        </w:rPr>
        <w:t>发挥样板引领创优示范作用</w:t>
      </w:r>
      <w:r w:rsidRPr="003A5ED7">
        <w:rPr>
          <w:rFonts w:ascii="宋体" w:hAnsi="宋体" w:hint="eastAsia"/>
          <w:sz w:val="28"/>
          <w:szCs w:val="28"/>
        </w:rPr>
        <w:t>。</w:t>
      </w:r>
    </w:p>
    <w:p w:rsidR="00D06AC9" w:rsidRPr="00145F77" w:rsidRDefault="00D06AC9" w:rsidP="00015C3F">
      <w:pPr>
        <w:spacing w:line="300" w:lineRule="auto"/>
        <w:ind w:firstLineChars="200" w:firstLine="562"/>
        <w:rPr>
          <w:rFonts w:ascii="宋体" w:hAnsi="宋体"/>
          <w:sz w:val="28"/>
          <w:szCs w:val="28"/>
        </w:rPr>
      </w:pPr>
      <w:r w:rsidRPr="00015C3F">
        <w:rPr>
          <w:rFonts w:ascii="宋体" w:hAnsi="宋体" w:hint="eastAsia"/>
          <w:b/>
          <w:sz w:val="28"/>
          <w:szCs w:val="28"/>
        </w:rPr>
        <w:t>第</w:t>
      </w:r>
      <w:r w:rsidR="004D1ADE">
        <w:rPr>
          <w:rFonts w:ascii="宋体" w:hAnsi="宋体" w:hint="eastAsia"/>
          <w:b/>
          <w:sz w:val="28"/>
          <w:szCs w:val="28"/>
        </w:rPr>
        <w:t>三</w:t>
      </w:r>
      <w:r w:rsidRPr="00015C3F">
        <w:rPr>
          <w:rFonts w:ascii="宋体" w:hAnsi="宋体" w:hint="eastAsia"/>
          <w:b/>
          <w:sz w:val="28"/>
          <w:szCs w:val="28"/>
        </w:rPr>
        <w:t>条</w:t>
      </w:r>
      <w:r>
        <w:rPr>
          <w:rFonts w:ascii="宋体" w:hAnsi="宋体" w:hint="eastAsia"/>
          <w:b/>
          <w:sz w:val="28"/>
          <w:szCs w:val="28"/>
        </w:rPr>
        <w:t xml:space="preserve">  </w:t>
      </w:r>
      <w:r w:rsidRPr="00145F77">
        <w:rPr>
          <w:rFonts w:ascii="宋体" w:hAnsi="宋体" w:hint="eastAsia"/>
          <w:sz w:val="28"/>
          <w:szCs w:val="28"/>
        </w:rPr>
        <w:t>化学工业优质工程</w:t>
      </w:r>
      <w:r w:rsidR="00273C1D" w:rsidRPr="00145F77">
        <w:rPr>
          <w:rFonts w:ascii="宋体" w:hAnsi="宋体" w:hint="eastAsia"/>
          <w:sz w:val="28"/>
          <w:szCs w:val="28"/>
        </w:rPr>
        <w:t>评价结果分为化学工业优质工程和</w:t>
      </w:r>
      <w:r w:rsidRPr="00145F77">
        <w:rPr>
          <w:rFonts w:ascii="宋体" w:hAnsi="宋体" w:hint="eastAsia"/>
          <w:sz w:val="28"/>
          <w:szCs w:val="28"/>
        </w:rPr>
        <w:t>化学工业优质精品工程</w:t>
      </w:r>
      <w:r w:rsidR="00273C1D" w:rsidRPr="00145F77">
        <w:rPr>
          <w:rFonts w:ascii="宋体" w:hAnsi="宋体" w:hint="eastAsia"/>
          <w:sz w:val="28"/>
          <w:szCs w:val="28"/>
        </w:rPr>
        <w:t>两个级别</w:t>
      </w:r>
      <w:r w:rsidRPr="00145F77">
        <w:rPr>
          <w:rFonts w:ascii="宋体" w:hAnsi="宋体" w:hint="eastAsia"/>
          <w:sz w:val="28"/>
          <w:szCs w:val="28"/>
        </w:rPr>
        <w:t>。</w:t>
      </w:r>
    </w:p>
    <w:p w:rsidR="00273C1D" w:rsidRPr="00145F77" w:rsidRDefault="00273C1D" w:rsidP="00015C3F">
      <w:pPr>
        <w:spacing w:line="300" w:lineRule="auto"/>
        <w:ind w:firstLineChars="200" w:firstLine="562"/>
        <w:rPr>
          <w:rFonts w:ascii="宋体" w:hAnsi="宋体"/>
          <w:sz w:val="28"/>
          <w:szCs w:val="28"/>
        </w:rPr>
      </w:pPr>
      <w:r>
        <w:rPr>
          <w:rFonts w:ascii="宋体" w:hAnsi="宋体" w:hint="eastAsia"/>
          <w:b/>
          <w:sz w:val="28"/>
          <w:szCs w:val="28"/>
        </w:rPr>
        <w:t>第</w:t>
      </w:r>
      <w:r w:rsidR="004D1ADE">
        <w:rPr>
          <w:rFonts w:ascii="宋体" w:hAnsi="宋体" w:hint="eastAsia"/>
          <w:b/>
          <w:sz w:val="28"/>
          <w:szCs w:val="28"/>
        </w:rPr>
        <w:t>四</w:t>
      </w:r>
      <w:r>
        <w:rPr>
          <w:rFonts w:ascii="宋体" w:hAnsi="宋体" w:hint="eastAsia"/>
          <w:b/>
          <w:sz w:val="28"/>
          <w:szCs w:val="28"/>
        </w:rPr>
        <w:t xml:space="preserve">条  </w:t>
      </w:r>
      <w:r w:rsidRPr="00145F77">
        <w:rPr>
          <w:rFonts w:ascii="宋体" w:hAnsi="宋体" w:hint="eastAsia"/>
          <w:sz w:val="28"/>
          <w:szCs w:val="28"/>
        </w:rPr>
        <w:t>化学工业优质工程评价分现场</w:t>
      </w:r>
      <w:r w:rsidR="00345852" w:rsidRPr="00145F77">
        <w:rPr>
          <w:rFonts w:ascii="宋体" w:hAnsi="宋体" w:hint="eastAsia"/>
          <w:sz w:val="28"/>
          <w:szCs w:val="28"/>
        </w:rPr>
        <w:t>施工质量</w:t>
      </w:r>
      <w:r w:rsidRPr="00145F77">
        <w:rPr>
          <w:rFonts w:ascii="宋体" w:hAnsi="宋体" w:hint="eastAsia"/>
          <w:sz w:val="28"/>
          <w:szCs w:val="28"/>
        </w:rPr>
        <w:t>评价和综合评价两个阶段，</w:t>
      </w:r>
      <w:r w:rsidR="00CD69B9" w:rsidRPr="00145F77">
        <w:rPr>
          <w:rFonts w:ascii="宋体" w:hAnsi="宋体" w:hint="eastAsia"/>
          <w:sz w:val="28"/>
          <w:szCs w:val="28"/>
        </w:rPr>
        <w:t>综合评价在完成创优总结的基础上进行。</w:t>
      </w:r>
    </w:p>
    <w:p w:rsidR="00430463" w:rsidRPr="00015C3F" w:rsidRDefault="00430463" w:rsidP="00CD69B9">
      <w:pPr>
        <w:spacing w:line="300" w:lineRule="auto"/>
        <w:ind w:firstLineChars="200" w:firstLine="562"/>
        <w:rPr>
          <w:b/>
          <w:sz w:val="28"/>
          <w:szCs w:val="28"/>
        </w:rPr>
      </w:pPr>
      <w:r w:rsidRPr="00015C3F">
        <w:rPr>
          <w:rFonts w:ascii="宋体" w:hAnsi="宋体" w:hint="eastAsia"/>
          <w:b/>
          <w:sz w:val="28"/>
          <w:szCs w:val="28"/>
        </w:rPr>
        <w:t>第</w:t>
      </w:r>
      <w:r w:rsidR="004D1ADE">
        <w:rPr>
          <w:rFonts w:ascii="宋体" w:hAnsi="宋体" w:hint="eastAsia"/>
          <w:b/>
          <w:sz w:val="28"/>
          <w:szCs w:val="28"/>
        </w:rPr>
        <w:t>五</w:t>
      </w:r>
      <w:r w:rsidRPr="00015C3F">
        <w:rPr>
          <w:rFonts w:ascii="宋体" w:hAnsi="宋体" w:hint="eastAsia"/>
          <w:b/>
          <w:sz w:val="28"/>
          <w:szCs w:val="28"/>
        </w:rPr>
        <w:t xml:space="preserve">条 </w:t>
      </w:r>
      <w:r w:rsidRPr="00145F77">
        <w:rPr>
          <w:rFonts w:ascii="宋体" w:hAnsi="宋体" w:hint="eastAsia"/>
          <w:sz w:val="28"/>
          <w:szCs w:val="28"/>
        </w:rPr>
        <w:t xml:space="preserve"> </w:t>
      </w:r>
      <w:r w:rsidRPr="00145F77">
        <w:rPr>
          <w:rFonts w:hint="eastAsia"/>
          <w:sz w:val="28"/>
          <w:szCs w:val="28"/>
        </w:rPr>
        <w:t>对</w:t>
      </w:r>
      <w:r w:rsidR="00CD69B9" w:rsidRPr="00145F77">
        <w:rPr>
          <w:rFonts w:hint="eastAsia"/>
          <w:sz w:val="28"/>
          <w:szCs w:val="28"/>
        </w:rPr>
        <w:t>评价为化学工业</w:t>
      </w:r>
      <w:r w:rsidR="00A21124" w:rsidRPr="00145F77">
        <w:rPr>
          <w:rFonts w:hint="eastAsia"/>
          <w:sz w:val="28"/>
          <w:szCs w:val="28"/>
        </w:rPr>
        <w:t>优质</w:t>
      </w:r>
      <w:r w:rsidR="00CD69B9" w:rsidRPr="00145F77">
        <w:rPr>
          <w:rFonts w:hint="eastAsia"/>
          <w:sz w:val="28"/>
          <w:szCs w:val="28"/>
        </w:rPr>
        <w:t>精品</w:t>
      </w:r>
      <w:r w:rsidR="00A21124" w:rsidRPr="00145F77">
        <w:rPr>
          <w:rFonts w:hint="eastAsia"/>
          <w:sz w:val="28"/>
          <w:szCs w:val="28"/>
        </w:rPr>
        <w:t>工程的项目，</w:t>
      </w:r>
      <w:r w:rsidRPr="00145F77">
        <w:rPr>
          <w:rFonts w:hint="eastAsia"/>
          <w:sz w:val="28"/>
          <w:szCs w:val="28"/>
        </w:rPr>
        <w:t>可择优推荐</w:t>
      </w:r>
      <w:r w:rsidR="00A21124" w:rsidRPr="00145F77">
        <w:rPr>
          <w:rFonts w:hint="eastAsia"/>
          <w:sz w:val="28"/>
          <w:szCs w:val="28"/>
        </w:rPr>
        <w:t>参评</w:t>
      </w:r>
      <w:r w:rsidRPr="00145F77">
        <w:rPr>
          <w:rFonts w:hint="eastAsia"/>
          <w:sz w:val="28"/>
          <w:szCs w:val="28"/>
        </w:rPr>
        <w:t>国家优质工程奖和中国建设工程鲁班奖。</w:t>
      </w:r>
    </w:p>
    <w:p w:rsidR="00CD69B9" w:rsidRDefault="00CD69B9" w:rsidP="00162E12">
      <w:pPr>
        <w:jc w:val="center"/>
        <w:rPr>
          <w:b/>
          <w:bCs/>
          <w:sz w:val="28"/>
          <w:szCs w:val="28"/>
        </w:rPr>
      </w:pPr>
      <w:r w:rsidRPr="00015C3F">
        <w:rPr>
          <w:rFonts w:hint="eastAsia"/>
          <w:b/>
          <w:bCs/>
          <w:sz w:val="28"/>
          <w:szCs w:val="28"/>
        </w:rPr>
        <w:t>第二章</w:t>
      </w:r>
      <w:r>
        <w:rPr>
          <w:rFonts w:hint="eastAsia"/>
          <w:b/>
          <w:bCs/>
          <w:sz w:val="28"/>
          <w:szCs w:val="28"/>
        </w:rPr>
        <w:t xml:space="preserve">  </w:t>
      </w:r>
      <w:r>
        <w:rPr>
          <w:rFonts w:hint="eastAsia"/>
          <w:b/>
          <w:bCs/>
          <w:sz w:val="28"/>
          <w:szCs w:val="28"/>
        </w:rPr>
        <w:t>现场</w:t>
      </w:r>
      <w:r w:rsidR="00345852">
        <w:rPr>
          <w:rFonts w:hint="eastAsia"/>
          <w:b/>
          <w:bCs/>
          <w:sz w:val="28"/>
          <w:szCs w:val="28"/>
        </w:rPr>
        <w:t>施工质量</w:t>
      </w:r>
      <w:r>
        <w:rPr>
          <w:rFonts w:hint="eastAsia"/>
          <w:b/>
          <w:bCs/>
          <w:sz w:val="28"/>
          <w:szCs w:val="28"/>
        </w:rPr>
        <w:t>评价</w:t>
      </w:r>
    </w:p>
    <w:p w:rsidR="00CD69B9" w:rsidRPr="002F342F" w:rsidRDefault="00CD69B9" w:rsidP="00CD69B9">
      <w:pPr>
        <w:ind w:firstLineChars="147" w:firstLine="413"/>
        <w:rPr>
          <w:sz w:val="28"/>
          <w:szCs w:val="28"/>
        </w:rPr>
      </w:pPr>
      <w:r w:rsidRPr="002F342F">
        <w:rPr>
          <w:rFonts w:hint="eastAsia"/>
          <w:b/>
          <w:bCs/>
          <w:sz w:val="28"/>
          <w:szCs w:val="28"/>
        </w:rPr>
        <w:t>第</w:t>
      </w:r>
      <w:r w:rsidR="004D1ADE" w:rsidRPr="002F342F">
        <w:rPr>
          <w:rFonts w:hint="eastAsia"/>
          <w:b/>
          <w:bCs/>
          <w:sz w:val="28"/>
          <w:szCs w:val="28"/>
        </w:rPr>
        <w:t>六</w:t>
      </w:r>
      <w:r w:rsidRPr="002F342F">
        <w:rPr>
          <w:rFonts w:hint="eastAsia"/>
          <w:b/>
          <w:bCs/>
          <w:sz w:val="28"/>
          <w:szCs w:val="28"/>
        </w:rPr>
        <w:t>条</w:t>
      </w:r>
      <w:r w:rsidR="007026F1" w:rsidRPr="002F342F">
        <w:rPr>
          <w:rFonts w:hint="eastAsia"/>
          <w:b/>
          <w:bCs/>
          <w:sz w:val="28"/>
          <w:szCs w:val="28"/>
        </w:rPr>
        <w:t xml:space="preserve"> </w:t>
      </w:r>
      <w:r w:rsidR="007026F1" w:rsidRPr="002F342F">
        <w:rPr>
          <w:rFonts w:hint="eastAsia"/>
          <w:sz w:val="28"/>
          <w:szCs w:val="28"/>
        </w:rPr>
        <w:t>投资额在</w:t>
      </w:r>
      <w:r w:rsidR="007026F1" w:rsidRPr="002F342F">
        <w:rPr>
          <w:rFonts w:hint="eastAsia"/>
          <w:sz w:val="28"/>
          <w:szCs w:val="28"/>
        </w:rPr>
        <w:t>5</w:t>
      </w:r>
      <w:r w:rsidR="007026F1" w:rsidRPr="002F342F">
        <w:rPr>
          <w:rFonts w:hint="eastAsia"/>
          <w:sz w:val="28"/>
          <w:szCs w:val="28"/>
        </w:rPr>
        <w:t>亿元或合同额</w:t>
      </w:r>
      <w:r w:rsidR="007026F1" w:rsidRPr="002F342F">
        <w:rPr>
          <w:rFonts w:hint="eastAsia"/>
          <w:sz w:val="28"/>
          <w:szCs w:val="28"/>
        </w:rPr>
        <w:t>5000</w:t>
      </w:r>
      <w:r w:rsidR="007026F1" w:rsidRPr="002F342F">
        <w:rPr>
          <w:rFonts w:hint="eastAsia"/>
          <w:sz w:val="28"/>
          <w:szCs w:val="28"/>
        </w:rPr>
        <w:t>万元以上</w:t>
      </w:r>
      <w:r w:rsidR="00345852" w:rsidRPr="002F342F">
        <w:rPr>
          <w:rFonts w:hint="eastAsia"/>
          <w:sz w:val="28"/>
          <w:szCs w:val="28"/>
        </w:rPr>
        <w:t>且申请化学工业优质精品工程的项目组织现场施工质量评价</w:t>
      </w:r>
      <w:r w:rsidR="00A97C1F" w:rsidRPr="002F342F">
        <w:rPr>
          <w:rFonts w:hint="eastAsia"/>
          <w:sz w:val="28"/>
          <w:szCs w:val="28"/>
        </w:rPr>
        <w:t>，</w:t>
      </w:r>
      <w:r w:rsidR="006A17CD" w:rsidRPr="002F342F">
        <w:rPr>
          <w:rFonts w:hint="eastAsia"/>
          <w:sz w:val="28"/>
          <w:szCs w:val="28"/>
        </w:rPr>
        <w:t>其余项目</w:t>
      </w:r>
      <w:r w:rsidR="005A3865" w:rsidRPr="002F342F">
        <w:rPr>
          <w:rFonts w:hint="eastAsia"/>
          <w:sz w:val="28"/>
          <w:szCs w:val="28"/>
        </w:rPr>
        <w:t>抽查</w:t>
      </w:r>
      <w:r w:rsidR="00345852" w:rsidRPr="002F342F">
        <w:rPr>
          <w:rFonts w:hint="eastAsia"/>
          <w:sz w:val="28"/>
          <w:szCs w:val="28"/>
        </w:rPr>
        <w:t>。</w:t>
      </w:r>
    </w:p>
    <w:p w:rsidR="00345852" w:rsidRPr="002F342F" w:rsidRDefault="00345852" w:rsidP="00CD69B9">
      <w:pPr>
        <w:ind w:firstLineChars="147" w:firstLine="413"/>
        <w:rPr>
          <w:sz w:val="28"/>
          <w:szCs w:val="28"/>
        </w:rPr>
      </w:pPr>
      <w:r w:rsidRPr="002F342F">
        <w:rPr>
          <w:rFonts w:hint="eastAsia"/>
          <w:b/>
          <w:sz w:val="28"/>
          <w:szCs w:val="28"/>
        </w:rPr>
        <w:t>第</w:t>
      </w:r>
      <w:r w:rsidR="004D1ADE" w:rsidRPr="002F342F">
        <w:rPr>
          <w:rFonts w:hint="eastAsia"/>
          <w:b/>
          <w:sz w:val="28"/>
          <w:szCs w:val="28"/>
        </w:rPr>
        <w:t>七</w:t>
      </w:r>
      <w:r w:rsidRPr="002F342F">
        <w:rPr>
          <w:rFonts w:hint="eastAsia"/>
          <w:b/>
          <w:sz w:val="28"/>
          <w:szCs w:val="28"/>
        </w:rPr>
        <w:t>条</w:t>
      </w:r>
      <w:r w:rsidRPr="002F342F">
        <w:rPr>
          <w:rFonts w:hint="eastAsia"/>
          <w:sz w:val="28"/>
          <w:szCs w:val="28"/>
        </w:rPr>
        <w:t xml:space="preserve"> </w:t>
      </w:r>
      <w:r w:rsidRPr="002F342F">
        <w:rPr>
          <w:rFonts w:hint="eastAsia"/>
          <w:sz w:val="28"/>
          <w:szCs w:val="28"/>
        </w:rPr>
        <w:t>现场施工质量评价一般</w:t>
      </w:r>
      <w:r w:rsidR="00583A01" w:rsidRPr="002F342F">
        <w:rPr>
          <w:rFonts w:hint="eastAsia"/>
          <w:sz w:val="28"/>
          <w:szCs w:val="28"/>
        </w:rPr>
        <w:t>安排在项目即将竣工前</w:t>
      </w:r>
      <w:r w:rsidR="00DD0288" w:rsidRPr="002F342F">
        <w:rPr>
          <w:rFonts w:hint="eastAsia"/>
          <w:sz w:val="28"/>
          <w:szCs w:val="28"/>
        </w:rPr>
        <w:t>进行</w:t>
      </w:r>
      <w:r w:rsidR="00583A01" w:rsidRPr="002F342F">
        <w:rPr>
          <w:rFonts w:hint="eastAsia"/>
          <w:sz w:val="28"/>
          <w:szCs w:val="28"/>
        </w:rPr>
        <w:t>。</w:t>
      </w:r>
    </w:p>
    <w:p w:rsidR="00583A01" w:rsidRPr="00145F77" w:rsidRDefault="00583A01" w:rsidP="00CD69B9">
      <w:pPr>
        <w:ind w:firstLineChars="147" w:firstLine="413"/>
        <w:rPr>
          <w:sz w:val="28"/>
          <w:szCs w:val="28"/>
        </w:rPr>
      </w:pPr>
      <w:r>
        <w:rPr>
          <w:rFonts w:hint="eastAsia"/>
          <w:b/>
          <w:sz w:val="28"/>
          <w:szCs w:val="28"/>
        </w:rPr>
        <w:t>第</w:t>
      </w:r>
      <w:r w:rsidR="004D1ADE">
        <w:rPr>
          <w:rFonts w:hint="eastAsia"/>
          <w:b/>
          <w:sz w:val="28"/>
          <w:szCs w:val="28"/>
        </w:rPr>
        <w:t>八</w:t>
      </w:r>
      <w:r>
        <w:rPr>
          <w:rFonts w:hint="eastAsia"/>
          <w:b/>
          <w:sz w:val="28"/>
          <w:szCs w:val="28"/>
        </w:rPr>
        <w:t>条</w:t>
      </w:r>
      <w:r>
        <w:rPr>
          <w:rFonts w:hint="eastAsia"/>
          <w:b/>
          <w:sz w:val="28"/>
          <w:szCs w:val="28"/>
        </w:rPr>
        <w:t xml:space="preserve">  </w:t>
      </w:r>
      <w:r w:rsidRPr="009B2438">
        <w:rPr>
          <w:rFonts w:hint="eastAsia"/>
          <w:sz w:val="28"/>
          <w:szCs w:val="28"/>
        </w:rPr>
        <w:t>现场施工质量评价按照《</w:t>
      </w:r>
      <w:r w:rsidR="006A17CD" w:rsidRPr="009B2438">
        <w:rPr>
          <w:rFonts w:hint="eastAsia"/>
          <w:sz w:val="28"/>
          <w:szCs w:val="28"/>
        </w:rPr>
        <w:t>化工优质工程</w:t>
      </w:r>
      <w:r w:rsidRPr="009B2438">
        <w:rPr>
          <w:rFonts w:hint="eastAsia"/>
          <w:sz w:val="28"/>
          <w:szCs w:val="28"/>
        </w:rPr>
        <w:t>现场施工质量评</w:t>
      </w:r>
      <w:r w:rsidRPr="009B2438">
        <w:rPr>
          <w:rFonts w:hint="eastAsia"/>
          <w:sz w:val="28"/>
          <w:szCs w:val="28"/>
        </w:rPr>
        <w:lastRenderedPageBreak/>
        <w:t>分标准》</w:t>
      </w:r>
      <w:r w:rsidR="00A83E68" w:rsidRPr="009B2438">
        <w:rPr>
          <w:rFonts w:hint="eastAsia"/>
          <w:sz w:val="28"/>
          <w:szCs w:val="28"/>
        </w:rPr>
        <w:t>(</w:t>
      </w:r>
      <w:r w:rsidR="00A83E68" w:rsidRPr="009B2438">
        <w:rPr>
          <w:rFonts w:hint="eastAsia"/>
          <w:sz w:val="28"/>
          <w:szCs w:val="28"/>
        </w:rPr>
        <w:t>附件</w:t>
      </w:r>
      <w:r w:rsidR="009B2438" w:rsidRPr="009B2438">
        <w:rPr>
          <w:rFonts w:hint="eastAsia"/>
          <w:sz w:val="28"/>
          <w:szCs w:val="28"/>
        </w:rPr>
        <w:t>5</w:t>
      </w:r>
      <w:r w:rsidR="00A83E68" w:rsidRPr="009B2438">
        <w:rPr>
          <w:rFonts w:hint="eastAsia"/>
          <w:sz w:val="28"/>
          <w:szCs w:val="28"/>
        </w:rPr>
        <w:t>)</w:t>
      </w:r>
      <w:r w:rsidRPr="009B2438">
        <w:rPr>
          <w:rFonts w:hint="eastAsia"/>
          <w:sz w:val="28"/>
          <w:szCs w:val="28"/>
        </w:rPr>
        <w:t>进行，</w:t>
      </w:r>
      <w:r w:rsidR="007A4640" w:rsidRPr="009B2438">
        <w:rPr>
          <w:rFonts w:hint="eastAsia"/>
          <w:sz w:val="28"/>
          <w:szCs w:val="28"/>
        </w:rPr>
        <w:t>评价</w:t>
      </w:r>
      <w:r w:rsidR="007A4640" w:rsidRPr="00145F77">
        <w:rPr>
          <w:rFonts w:hint="eastAsia"/>
          <w:sz w:val="28"/>
          <w:szCs w:val="28"/>
        </w:rPr>
        <w:t>应在申报单位自评价的基础上</w:t>
      </w:r>
      <w:r w:rsidR="00D15278" w:rsidRPr="00145F77">
        <w:rPr>
          <w:rFonts w:hint="eastAsia"/>
          <w:sz w:val="28"/>
          <w:szCs w:val="28"/>
        </w:rPr>
        <w:t>由</w:t>
      </w:r>
      <w:r w:rsidR="007A4640" w:rsidRPr="00145F77">
        <w:rPr>
          <w:rFonts w:hint="eastAsia"/>
          <w:sz w:val="28"/>
          <w:szCs w:val="28"/>
        </w:rPr>
        <w:t>专家组复核、审查确认，并将最终确认的分数记入</w:t>
      </w:r>
      <w:r w:rsidR="00E4492D">
        <w:rPr>
          <w:rFonts w:hint="eastAsia"/>
          <w:sz w:val="28"/>
          <w:szCs w:val="28"/>
        </w:rPr>
        <w:t>咨询服务与</w:t>
      </w:r>
      <w:r w:rsidR="00BE01E3">
        <w:rPr>
          <w:rFonts w:hint="eastAsia"/>
          <w:sz w:val="28"/>
          <w:szCs w:val="28"/>
        </w:rPr>
        <w:t>现场质量评价</w:t>
      </w:r>
      <w:r w:rsidR="007A4640" w:rsidRPr="00145F77">
        <w:rPr>
          <w:rFonts w:hint="eastAsia"/>
          <w:sz w:val="28"/>
          <w:szCs w:val="28"/>
        </w:rPr>
        <w:t>记录。</w:t>
      </w:r>
    </w:p>
    <w:p w:rsidR="007A4640" w:rsidRPr="00145F77" w:rsidRDefault="007A4640" w:rsidP="00CD69B9">
      <w:pPr>
        <w:ind w:firstLineChars="147" w:firstLine="413"/>
        <w:rPr>
          <w:bCs/>
          <w:sz w:val="28"/>
          <w:szCs w:val="28"/>
        </w:rPr>
      </w:pPr>
      <w:r>
        <w:rPr>
          <w:rFonts w:hint="eastAsia"/>
          <w:b/>
          <w:sz w:val="28"/>
          <w:szCs w:val="28"/>
        </w:rPr>
        <w:t>第</w:t>
      </w:r>
      <w:r w:rsidR="004D1ADE">
        <w:rPr>
          <w:rFonts w:hint="eastAsia"/>
          <w:b/>
          <w:sz w:val="28"/>
          <w:szCs w:val="28"/>
        </w:rPr>
        <w:t>九</w:t>
      </w:r>
      <w:r>
        <w:rPr>
          <w:rFonts w:hint="eastAsia"/>
          <w:b/>
          <w:sz w:val="28"/>
          <w:szCs w:val="28"/>
        </w:rPr>
        <w:t>条</w:t>
      </w:r>
      <w:r>
        <w:rPr>
          <w:rFonts w:hint="eastAsia"/>
          <w:b/>
          <w:sz w:val="28"/>
          <w:szCs w:val="28"/>
        </w:rPr>
        <w:t xml:space="preserve">  </w:t>
      </w:r>
      <w:r w:rsidR="00E4492D">
        <w:rPr>
          <w:rFonts w:hint="eastAsia"/>
          <w:sz w:val="28"/>
          <w:szCs w:val="28"/>
        </w:rPr>
        <w:t>咨询服务与现场质量评价</w:t>
      </w:r>
      <w:r w:rsidR="00E4492D" w:rsidRPr="00145F77">
        <w:rPr>
          <w:rFonts w:hint="eastAsia"/>
          <w:sz w:val="28"/>
          <w:szCs w:val="28"/>
        </w:rPr>
        <w:t>记录</w:t>
      </w:r>
      <w:r w:rsidR="00C0271D" w:rsidRPr="00145F77">
        <w:rPr>
          <w:rFonts w:hint="eastAsia"/>
          <w:sz w:val="28"/>
          <w:szCs w:val="28"/>
        </w:rPr>
        <w:t>和确认的施工质量评分结果均作为化工优质工程综合评价的依据。</w:t>
      </w:r>
    </w:p>
    <w:p w:rsidR="00CD69B9" w:rsidRDefault="00C0271D" w:rsidP="00162E12">
      <w:pPr>
        <w:jc w:val="center"/>
        <w:rPr>
          <w:b/>
          <w:bCs/>
          <w:sz w:val="28"/>
          <w:szCs w:val="28"/>
        </w:rPr>
      </w:pPr>
      <w:r w:rsidRPr="00015C3F">
        <w:rPr>
          <w:rFonts w:hint="eastAsia"/>
          <w:b/>
          <w:bCs/>
          <w:sz w:val="28"/>
          <w:szCs w:val="28"/>
        </w:rPr>
        <w:t>第</w:t>
      </w:r>
      <w:r>
        <w:rPr>
          <w:rFonts w:hint="eastAsia"/>
          <w:b/>
          <w:bCs/>
          <w:sz w:val="28"/>
          <w:szCs w:val="28"/>
        </w:rPr>
        <w:t>三</w:t>
      </w:r>
      <w:r w:rsidRPr="00015C3F">
        <w:rPr>
          <w:rFonts w:hint="eastAsia"/>
          <w:b/>
          <w:bCs/>
          <w:sz w:val="28"/>
          <w:szCs w:val="28"/>
        </w:rPr>
        <w:t>章</w:t>
      </w:r>
      <w:r>
        <w:rPr>
          <w:rFonts w:hint="eastAsia"/>
          <w:b/>
          <w:bCs/>
          <w:sz w:val="28"/>
          <w:szCs w:val="28"/>
        </w:rPr>
        <w:t xml:space="preserve">  </w:t>
      </w:r>
      <w:r>
        <w:rPr>
          <w:rFonts w:hint="eastAsia"/>
          <w:b/>
          <w:bCs/>
          <w:sz w:val="28"/>
          <w:szCs w:val="28"/>
        </w:rPr>
        <w:t>创优总结</w:t>
      </w:r>
    </w:p>
    <w:p w:rsidR="00AB5791" w:rsidRDefault="00AB5791" w:rsidP="00AB5791">
      <w:pPr>
        <w:adjustRightInd w:val="0"/>
        <w:snapToGrid w:val="0"/>
        <w:spacing w:line="312" w:lineRule="auto"/>
        <w:ind w:firstLineChars="200" w:firstLine="562"/>
        <w:jc w:val="left"/>
        <w:rPr>
          <w:rFonts w:ascii="宋体" w:hAnsi="宋体"/>
          <w:sz w:val="28"/>
          <w:szCs w:val="28"/>
        </w:rPr>
      </w:pPr>
      <w:r>
        <w:rPr>
          <w:rFonts w:hint="eastAsia"/>
          <w:b/>
          <w:sz w:val="28"/>
          <w:szCs w:val="28"/>
        </w:rPr>
        <w:t>第</w:t>
      </w:r>
      <w:r w:rsidR="00145F77">
        <w:rPr>
          <w:rFonts w:hint="eastAsia"/>
          <w:b/>
          <w:sz w:val="28"/>
          <w:szCs w:val="28"/>
        </w:rPr>
        <w:t>十</w:t>
      </w:r>
      <w:r>
        <w:rPr>
          <w:rFonts w:hint="eastAsia"/>
          <w:b/>
          <w:sz w:val="28"/>
          <w:szCs w:val="28"/>
        </w:rPr>
        <w:t>条</w:t>
      </w:r>
      <w:r>
        <w:rPr>
          <w:rFonts w:hint="eastAsia"/>
          <w:b/>
          <w:sz w:val="28"/>
          <w:szCs w:val="28"/>
        </w:rPr>
        <w:t xml:space="preserve">  </w:t>
      </w:r>
      <w:r>
        <w:rPr>
          <w:rFonts w:ascii="宋体" w:hAnsi="宋体" w:hint="eastAsia"/>
          <w:sz w:val="28"/>
          <w:szCs w:val="28"/>
        </w:rPr>
        <w:t>凡申请化学工业优质工程并建成投产的项目，应及时总结创优成果，参与化工优质工程的评价。</w:t>
      </w:r>
    </w:p>
    <w:p w:rsidR="00AB5791" w:rsidRPr="00145F77" w:rsidRDefault="00AB5791" w:rsidP="00AB5791">
      <w:pPr>
        <w:adjustRightInd w:val="0"/>
        <w:snapToGrid w:val="0"/>
        <w:spacing w:line="360" w:lineRule="auto"/>
        <w:ind w:firstLineChars="196" w:firstLine="551"/>
        <w:rPr>
          <w:rFonts w:ascii="宋体" w:hAnsi="宋体"/>
          <w:bCs/>
          <w:sz w:val="28"/>
          <w:szCs w:val="28"/>
        </w:rPr>
      </w:pPr>
      <w:r>
        <w:rPr>
          <w:rFonts w:hint="eastAsia"/>
          <w:b/>
          <w:sz w:val="28"/>
          <w:szCs w:val="28"/>
        </w:rPr>
        <w:t>第</w:t>
      </w:r>
      <w:r w:rsidR="00145F77">
        <w:rPr>
          <w:rFonts w:hint="eastAsia"/>
          <w:b/>
          <w:sz w:val="28"/>
          <w:szCs w:val="28"/>
        </w:rPr>
        <w:t>十</w:t>
      </w:r>
      <w:r w:rsidR="004D1ADE">
        <w:rPr>
          <w:rFonts w:hint="eastAsia"/>
          <w:b/>
          <w:sz w:val="28"/>
          <w:szCs w:val="28"/>
        </w:rPr>
        <w:t>一</w:t>
      </w:r>
      <w:r>
        <w:rPr>
          <w:rFonts w:hint="eastAsia"/>
          <w:b/>
          <w:sz w:val="28"/>
          <w:szCs w:val="28"/>
        </w:rPr>
        <w:t>条</w:t>
      </w:r>
      <w:r>
        <w:rPr>
          <w:rFonts w:hint="eastAsia"/>
          <w:b/>
          <w:sz w:val="28"/>
          <w:szCs w:val="28"/>
        </w:rPr>
        <w:t xml:space="preserve"> </w:t>
      </w:r>
      <w:r w:rsidRPr="00145F77">
        <w:rPr>
          <w:rFonts w:ascii="宋体" w:hAnsi="宋体" w:hint="eastAsia"/>
          <w:bCs/>
          <w:sz w:val="28"/>
          <w:szCs w:val="28"/>
        </w:rPr>
        <w:t>总结材料内容应包括：</w:t>
      </w:r>
    </w:p>
    <w:p w:rsidR="00AB5791" w:rsidRPr="00EF479F" w:rsidRDefault="00AB5791" w:rsidP="00AB5791">
      <w:pPr>
        <w:adjustRightInd w:val="0"/>
        <w:snapToGrid w:val="0"/>
        <w:spacing w:line="312" w:lineRule="auto"/>
        <w:ind w:firstLineChars="200" w:firstLine="560"/>
        <w:jc w:val="left"/>
        <w:rPr>
          <w:rFonts w:ascii="宋体" w:hAnsi="宋体"/>
          <w:sz w:val="28"/>
          <w:szCs w:val="28"/>
        </w:rPr>
      </w:pPr>
      <w:r w:rsidRPr="00EF479F">
        <w:rPr>
          <w:rFonts w:ascii="宋体" w:hAnsi="宋体"/>
          <w:sz w:val="28"/>
          <w:szCs w:val="28"/>
        </w:rPr>
        <w:t>1</w:t>
      </w:r>
      <w:r w:rsidRPr="00EF479F">
        <w:rPr>
          <w:rFonts w:ascii="宋体" w:hAnsi="宋体" w:hint="eastAsia"/>
          <w:sz w:val="28"/>
          <w:szCs w:val="28"/>
        </w:rPr>
        <w:t>、封面</w:t>
      </w:r>
      <w:r>
        <w:rPr>
          <w:rFonts w:ascii="宋体" w:hAnsi="宋体" w:hint="eastAsia"/>
          <w:sz w:val="28"/>
          <w:szCs w:val="28"/>
        </w:rPr>
        <w:t>（见附件</w:t>
      </w:r>
      <w:r w:rsidR="009B2438">
        <w:rPr>
          <w:rFonts w:ascii="宋体" w:hAnsi="宋体" w:hint="eastAsia"/>
          <w:sz w:val="28"/>
          <w:szCs w:val="28"/>
        </w:rPr>
        <w:t>1</w:t>
      </w:r>
      <w:r>
        <w:rPr>
          <w:rFonts w:ascii="宋体" w:hAnsi="宋体" w:hint="eastAsia"/>
          <w:sz w:val="28"/>
          <w:szCs w:val="28"/>
        </w:rPr>
        <w:t>）</w:t>
      </w:r>
      <w:r w:rsidRPr="00EF479F">
        <w:rPr>
          <w:rFonts w:ascii="宋体" w:hAnsi="宋体" w:hint="eastAsia"/>
          <w:sz w:val="28"/>
          <w:szCs w:val="28"/>
        </w:rPr>
        <w:t>；</w:t>
      </w:r>
      <w:r w:rsidRPr="00EF479F">
        <w:rPr>
          <w:rFonts w:ascii="宋体" w:hAnsi="宋体"/>
          <w:sz w:val="28"/>
          <w:szCs w:val="28"/>
        </w:rPr>
        <w:t xml:space="preserve"> </w:t>
      </w:r>
    </w:p>
    <w:p w:rsidR="00AB5791" w:rsidRPr="00EF479F" w:rsidRDefault="00AB5791" w:rsidP="00AB5791">
      <w:pPr>
        <w:adjustRightInd w:val="0"/>
        <w:snapToGrid w:val="0"/>
        <w:spacing w:line="312" w:lineRule="auto"/>
        <w:ind w:firstLineChars="200" w:firstLine="560"/>
        <w:jc w:val="left"/>
        <w:rPr>
          <w:rFonts w:ascii="宋体" w:hAnsi="宋体"/>
          <w:sz w:val="28"/>
          <w:szCs w:val="28"/>
        </w:rPr>
      </w:pPr>
      <w:r w:rsidRPr="00EF479F">
        <w:rPr>
          <w:rFonts w:ascii="宋体" w:hAnsi="宋体"/>
          <w:sz w:val="28"/>
          <w:szCs w:val="28"/>
        </w:rPr>
        <w:t>2</w:t>
      </w:r>
      <w:r w:rsidRPr="00EF479F">
        <w:rPr>
          <w:rFonts w:ascii="宋体" w:hAnsi="宋体" w:hint="eastAsia"/>
          <w:sz w:val="28"/>
          <w:szCs w:val="28"/>
        </w:rPr>
        <w:t>、目录；</w:t>
      </w:r>
    </w:p>
    <w:p w:rsidR="00AB5791" w:rsidRDefault="00AB5791" w:rsidP="00AB5791">
      <w:pPr>
        <w:adjustRightInd w:val="0"/>
        <w:snapToGrid w:val="0"/>
        <w:spacing w:line="312" w:lineRule="auto"/>
        <w:ind w:firstLineChars="200" w:firstLine="560"/>
        <w:jc w:val="left"/>
        <w:rPr>
          <w:rFonts w:ascii="宋体" w:hAnsi="宋体"/>
          <w:sz w:val="28"/>
          <w:szCs w:val="28"/>
        </w:rPr>
      </w:pPr>
      <w:r w:rsidRPr="00EF479F">
        <w:rPr>
          <w:rFonts w:ascii="宋体" w:hAnsi="宋体"/>
          <w:sz w:val="28"/>
          <w:szCs w:val="28"/>
        </w:rPr>
        <w:t>3</w:t>
      </w:r>
      <w:r w:rsidRPr="00EF479F">
        <w:rPr>
          <w:rFonts w:ascii="宋体" w:hAnsi="宋体" w:hint="eastAsia"/>
          <w:sz w:val="28"/>
          <w:szCs w:val="28"/>
        </w:rPr>
        <w:t>、法定代表人承诺书</w:t>
      </w:r>
      <w:r>
        <w:rPr>
          <w:rFonts w:ascii="宋体" w:hAnsi="宋体" w:hint="eastAsia"/>
          <w:sz w:val="28"/>
          <w:szCs w:val="28"/>
        </w:rPr>
        <w:t>（见附件</w:t>
      </w:r>
      <w:r w:rsidR="009B2438">
        <w:rPr>
          <w:rFonts w:ascii="宋体" w:hAnsi="宋体" w:hint="eastAsia"/>
          <w:sz w:val="28"/>
          <w:szCs w:val="28"/>
        </w:rPr>
        <w:t>2</w:t>
      </w:r>
      <w:r>
        <w:rPr>
          <w:rFonts w:ascii="宋体" w:hAnsi="宋体" w:hint="eastAsia"/>
          <w:sz w:val="28"/>
          <w:szCs w:val="28"/>
        </w:rPr>
        <w:t>）</w:t>
      </w:r>
      <w:r w:rsidRPr="00EF479F">
        <w:rPr>
          <w:rFonts w:ascii="宋体" w:hAnsi="宋体" w:hint="eastAsia"/>
          <w:sz w:val="28"/>
          <w:szCs w:val="28"/>
        </w:rPr>
        <w:t>；</w:t>
      </w:r>
    </w:p>
    <w:p w:rsidR="00AB5791" w:rsidRPr="00EF479F" w:rsidRDefault="00AB5791" w:rsidP="00AB5791">
      <w:pPr>
        <w:adjustRightInd w:val="0"/>
        <w:snapToGrid w:val="0"/>
        <w:spacing w:line="312" w:lineRule="auto"/>
        <w:ind w:firstLineChars="200" w:firstLine="560"/>
        <w:jc w:val="left"/>
        <w:rPr>
          <w:rFonts w:ascii="宋体" w:hAnsi="宋体"/>
          <w:sz w:val="28"/>
          <w:szCs w:val="28"/>
        </w:rPr>
      </w:pPr>
      <w:r>
        <w:rPr>
          <w:rFonts w:ascii="宋体" w:hAnsi="宋体" w:hint="eastAsia"/>
          <w:sz w:val="28"/>
          <w:szCs w:val="28"/>
        </w:rPr>
        <w:t>4、创优计划(</w:t>
      </w:r>
      <w:r w:rsidRPr="008B5E30">
        <w:rPr>
          <w:rFonts w:ascii="宋体" w:hAnsi="宋体" w:hint="eastAsia"/>
          <w:sz w:val="28"/>
          <w:szCs w:val="28"/>
        </w:rPr>
        <w:t>内容包括</w:t>
      </w:r>
      <w:r>
        <w:rPr>
          <w:rFonts w:ascii="宋体" w:hAnsi="宋体" w:hint="eastAsia"/>
          <w:sz w:val="28"/>
          <w:szCs w:val="28"/>
        </w:rPr>
        <w:t>：</w:t>
      </w:r>
      <w:r w:rsidRPr="008B5E30">
        <w:rPr>
          <w:rFonts w:ascii="宋体" w:hAnsi="宋体" w:hint="eastAsia"/>
          <w:sz w:val="28"/>
          <w:szCs w:val="28"/>
        </w:rPr>
        <w:t>创优目标、组织机构、资源配置、创优措施等</w:t>
      </w:r>
      <w:r>
        <w:rPr>
          <w:rFonts w:ascii="宋体" w:hAnsi="宋体" w:hint="eastAsia"/>
          <w:sz w:val="28"/>
          <w:szCs w:val="28"/>
        </w:rPr>
        <w:t>)；</w:t>
      </w:r>
    </w:p>
    <w:p w:rsidR="00AB5791" w:rsidRPr="00EF479F" w:rsidRDefault="00AB5791" w:rsidP="00AB5791">
      <w:pPr>
        <w:adjustRightInd w:val="0"/>
        <w:snapToGrid w:val="0"/>
        <w:spacing w:line="312" w:lineRule="auto"/>
        <w:ind w:firstLineChars="200" w:firstLine="560"/>
        <w:jc w:val="left"/>
        <w:rPr>
          <w:rFonts w:ascii="宋体" w:hAnsi="宋体"/>
          <w:sz w:val="28"/>
          <w:szCs w:val="28"/>
        </w:rPr>
      </w:pPr>
      <w:r>
        <w:rPr>
          <w:rFonts w:ascii="宋体" w:hAnsi="宋体" w:hint="eastAsia"/>
          <w:sz w:val="28"/>
          <w:szCs w:val="28"/>
        </w:rPr>
        <w:t>5</w:t>
      </w:r>
      <w:r w:rsidRPr="00EF479F">
        <w:rPr>
          <w:rFonts w:ascii="宋体" w:hAnsi="宋体" w:hint="eastAsia"/>
          <w:sz w:val="28"/>
          <w:szCs w:val="28"/>
        </w:rPr>
        <w:t>、《创建优质工程总结报告》</w:t>
      </w:r>
      <w:r>
        <w:rPr>
          <w:rFonts w:ascii="宋体" w:hAnsi="宋体" w:hint="eastAsia"/>
          <w:sz w:val="28"/>
          <w:szCs w:val="28"/>
        </w:rPr>
        <w:t>（见附件</w:t>
      </w:r>
      <w:r w:rsidR="009B2438">
        <w:rPr>
          <w:rFonts w:ascii="宋体" w:hAnsi="宋体" w:hint="eastAsia"/>
          <w:sz w:val="28"/>
          <w:szCs w:val="28"/>
        </w:rPr>
        <w:t>3</w:t>
      </w:r>
      <w:r>
        <w:rPr>
          <w:rFonts w:ascii="宋体" w:hAnsi="宋体" w:hint="eastAsia"/>
          <w:sz w:val="28"/>
          <w:szCs w:val="28"/>
        </w:rPr>
        <w:t>）</w:t>
      </w:r>
      <w:r w:rsidRPr="00EF479F">
        <w:rPr>
          <w:rFonts w:ascii="宋体" w:hAnsi="宋体" w:hint="eastAsia"/>
          <w:sz w:val="28"/>
          <w:szCs w:val="28"/>
        </w:rPr>
        <w:t>；</w:t>
      </w:r>
    </w:p>
    <w:p w:rsidR="00AB5791" w:rsidRPr="00EF479F" w:rsidRDefault="00AB5791" w:rsidP="00AB5791">
      <w:pPr>
        <w:adjustRightInd w:val="0"/>
        <w:snapToGrid w:val="0"/>
        <w:spacing w:line="312" w:lineRule="auto"/>
        <w:ind w:firstLineChars="200" w:firstLine="560"/>
        <w:jc w:val="left"/>
        <w:rPr>
          <w:rFonts w:ascii="宋体" w:hAnsi="宋体"/>
          <w:sz w:val="28"/>
          <w:szCs w:val="28"/>
        </w:rPr>
      </w:pPr>
      <w:r>
        <w:rPr>
          <w:rFonts w:ascii="宋体" w:hAnsi="宋体" w:hint="eastAsia"/>
          <w:sz w:val="28"/>
          <w:szCs w:val="28"/>
        </w:rPr>
        <w:t>6</w:t>
      </w:r>
      <w:r w:rsidRPr="00EF479F">
        <w:rPr>
          <w:rFonts w:ascii="宋体" w:hAnsi="宋体" w:hint="eastAsia"/>
          <w:sz w:val="28"/>
          <w:szCs w:val="28"/>
        </w:rPr>
        <w:t>、项目立项文件复印件（立项报告批复或项目备案登记）；</w:t>
      </w:r>
    </w:p>
    <w:p w:rsidR="00AB5791" w:rsidRPr="00EF479F" w:rsidRDefault="00AB5791" w:rsidP="00AB5791">
      <w:pPr>
        <w:adjustRightInd w:val="0"/>
        <w:snapToGrid w:val="0"/>
        <w:spacing w:line="312" w:lineRule="auto"/>
        <w:ind w:firstLineChars="200" w:firstLine="560"/>
        <w:jc w:val="left"/>
        <w:rPr>
          <w:rFonts w:ascii="宋体" w:hAnsi="宋体"/>
          <w:sz w:val="28"/>
          <w:szCs w:val="28"/>
        </w:rPr>
      </w:pPr>
      <w:r>
        <w:rPr>
          <w:rFonts w:ascii="宋体" w:hAnsi="宋体" w:hint="eastAsia"/>
          <w:sz w:val="28"/>
          <w:szCs w:val="28"/>
        </w:rPr>
        <w:t>7</w:t>
      </w:r>
      <w:r w:rsidRPr="00EF479F">
        <w:rPr>
          <w:rFonts w:ascii="宋体" w:hAnsi="宋体" w:hint="eastAsia"/>
          <w:sz w:val="28"/>
          <w:szCs w:val="28"/>
        </w:rPr>
        <w:t xml:space="preserve">、项目环评报告批复复印件； </w:t>
      </w:r>
    </w:p>
    <w:p w:rsidR="00AB5791" w:rsidRPr="00EF479F" w:rsidRDefault="00AB5791" w:rsidP="00AB5791">
      <w:pPr>
        <w:adjustRightInd w:val="0"/>
        <w:snapToGrid w:val="0"/>
        <w:spacing w:line="312" w:lineRule="auto"/>
        <w:ind w:firstLineChars="200" w:firstLine="560"/>
        <w:jc w:val="left"/>
        <w:rPr>
          <w:rFonts w:ascii="宋体" w:hAnsi="宋体"/>
          <w:sz w:val="28"/>
          <w:szCs w:val="28"/>
        </w:rPr>
      </w:pPr>
      <w:r>
        <w:rPr>
          <w:rFonts w:ascii="宋体" w:hAnsi="宋体" w:hint="eastAsia"/>
          <w:sz w:val="28"/>
          <w:szCs w:val="28"/>
        </w:rPr>
        <w:t>8</w:t>
      </w:r>
      <w:r w:rsidRPr="00EF479F">
        <w:rPr>
          <w:rFonts w:ascii="宋体" w:hAnsi="宋体" w:hint="eastAsia"/>
          <w:sz w:val="28"/>
          <w:szCs w:val="28"/>
        </w:rPr>
        <w:t>、工程承包合同复印件；</w:t>
      </w:r>
    </w:p>
    <w:p w:rsidR="00AB5791" w:rsidRPr="00EF479F" w:rsidRDefault="00AB5791" w:rsidP="00AB5791">
      <w:pPr>
        <w:adjustRightInd w:val="0"/>
        <w:snapToGrid w:val="0"/>
        <w:spacing w:line="312" w:lineRule="auto"/>
        <w:ind w:firstLineChars="200" w:firstLine="560"/>
        <w:jc w:val="left"/>
        <w:rPr>
          <w:rFonts w:ascii="宋体" w:hAnsi="宋体"/>
          <w:sz w:val="28"/>
          <w:szCs w:val="28"/>
        </w:rPr>
      </w:pPr>
      <w:r>
        <w:rPr>
          <w:rFonts w:ascii="宋体" w:hAnsi="宋体" w:hint="eastAsia"/>
          <w:sz w:val="28"/>
          <w:szCs w:val="28"/>
        </w:rPr>
        <w:t>9</w:t>
      </w:r>
      <w:r w:rsidRPr="00EF479F">
        <w:rPr>
          <w:rFonts w:ascii="宋体" w:hAnsi="宋体" w:hint="eastAsia"/>
          <w:sz w:val="28"/>
          <w:szCs w:val="28"/>
        </w:rPr>
        <w:t>、工程交付文件复印件；</w:t>
      </w:r>
    </w:p>
    <w:p w:rsidR="00AB5791" w:rsidRPr="00EF479F" w:rsidRDefault="00AB5791" w:rsidP="00AB5791">
      <w:pPr>
        <w:adjustRightInd w:val="0"/>
        <w:snapToGrid w:val="0"/>
        <w:spacing w:line="312" w:lineRule="auto"/>
        <w:ind w:firstLineChars="200" w:firstLine="560"/>
        <w:jc w:val="left"/>
        <w:rPr>
          <w:rFonts w:ascii="宋体" w:hAnsi="宋体"/>
          <w:sz w:val="28"/>
          <w:szCs w:val="28"/>
        </w:rPr>
      </w:pPr>
      <w:r>
        <w:rPr>
          <w:rFonts w:ascii="宋体" w:hAnsi="宋体" w:hint="eastAsia"/>
          <w:sz w:val="28"/>
          <w:szCs w:val="28"/>
        </w:rPr>
        <w:t>10</w:t>
      </w:r>
      <w:r w:rsidRPr="00EF479F">
        <w:rPr>
          <w:rFonts w:ascii="宋体" w:hAnsi="宋体" w:hint="eastAsia"/>
          <w:sz w:val="28"/>
          <w:szCs w:val="28"/>
        </w:rPr>
        <w:t>、工程质量鉴定证明（工程质量监督站或工程监理单位出具的鉴定意见）；</w:t>
      </w:r>
    </w:p>
    <w:p w:rsidR="00AB5791" w:rsidRDefault="00AB5791" w:rsidP="00AB5791">
      <w:pPr>
        <w:adjustRightInd w:val="0"/>
        <w:snapToGrid w:val="0"/>
        <w:spacing w:line="312" w:lineRule="auto"/>
        <w:ind w:firstLineChars="200" w:firstLine="560"/>
        <w:jc w:val="left"/>
        <w:rPr>
          <w:rFonts w:ascii="宋体" w:hAnsi="宋体"/>
          <w:sz w:val="28"/>
          <w:szCs w:val="28"/>
        </w:rPr>
      </w:pPr>
      <w:r w:rsidRPr="00EF479F">
        <w:rPr>
          <w:rFonts w:ascii="宋体" w:hAnsi="宋体"/>
          <w:sz w:val="28"/>
          <w:szCs w:val="28"/>
        </w:rPr>
        <w:t>1</w:t>
      </w:r>
      <w:r>
        <w:rPr>
          <w:rFonts w:ascii="宋体" w:hAnsi="宋体" w:hint="eastAsia"/>
          <w:sz w:val="28"/>
          <w:szCs w:val="28"/>
        </w:rPr>
        <w:t>1</w:t>
      </w:r>
      <w:r w:rsidRPr="00EF479F">
        <w:rPr>
          <w:rFonts w:ascii="宋体" w:hAnsi="宋体" w:hint="eastAsia"/>
          <w:sz w:val="28"/>
          <w:szCs w:val="28"/>
        </w:rPr>
        <w:t>、工程设计先进合理证明（省部级设计奖证书复印件，或设计奖评审单位或由建设使用单位出具的设计先进合理证明）；</w:t>
      </w:r>
    </w:p>
    <w:p w:rsidR="00AB5791" w:rsidRPr="00EF479F" w:rsidRDefault="00AB5791" w:rsidP="00AB5791">
      <w:pPr>
        <w:adjustRightInd w:val="0"/>
        <w:snapToGrid w:val="0"/>
        <w:spacing w:line="312" w:lineRule="auto"/>
        <w:ind w:firstLineChars="200" w:firstLine="560"/>
        <w:jc w:val="left"/>
        <w:rPr>
          <w:rFonts w:ascii="宋体" w:hAnsi="宋体"/>
          <w:sz w:val="28"/>
          <w:szCs w:val="28"/>
        </w:rPr>
      </w:pPr>
      <w:r>
        <w:rPr>
          <w:rFonts w:ascii="宋体" w:hAnsi="宋体" w:hint="eastAsia"/>
          <w:sz w:val="28"/>
          <w:szCs w:val="28"/>
        </w:rPr>
        <w:t>12、建设（使用）单位评价意见；</w:t>
      </w:r>
    </w:p>
    <w:p w:rsidR="00AB5791" w:rsidRPr="00EF479F" w:rsidRDefault="00AB5791" w:rsidP="00AB5791">
      <w:pPr>
        <w:adjustRightInd w:val="0"/>
        <w:snapToGrid w:val="0"/>
        <w:spacing w:line="312" w:lineRule="auto"/>
        <w:ind w:firstLineChars="200" w:firstLine="560"/>
        <w:jc w:val="left"/>
        <w:rPr>
          <w:rFonts w:ascii="宋体" w:hAnsi="宋体"/>
          <w:sz w:val="28"/>
          <w:szCs w:val="28"/>
        </w:rPr>
      </w:pPr>
      <w:r w:rsidRPr="00EF479F">
        <w:rPr>
          <w:rFonts w:ascii="宋体" w:hAnsi="宋体"/>
          <w:sz w:val="28"/>
          <w:szCs w:val="28"/>
        </w:rPr>
        <w:t>1</w:t>
      </w:r>
      <w:r>
        <w:rPr>
          <w:rFonts w:ascii="宋体" w:hAnsi="宋体" w:hint="eastAsia"/>
          <w:sz w:val="28"/>
          <w:szCs w:val="28"/>
        </w:rPr>
        <w:t>3</w:t>
      </w:r>
      <w:r w:rsidRPr="00EF479F">
        <w:rPr>
          <w:rFonts w:ascii="宋体" w:hAnsi="宋体" w:hint="eastAsia"/>
          <w:sz w:val="28"/>
          <w:szCs w:val="28"/>
        </w:rPr>
        <w:t>、</w:t>
      </w:r>
      <w:r w:rsidR="00D15278">
        <w:rPr>
          <w:rFonts w:ascii="宋体" w:hAnsi="宋体" w:hint="eastAsia"/>
          <w:sz w:val="28"/>
          <w:szCs w:val="28"/>
        </w:rPr>
        <w:t>行业</w:t>
      </w:r>
      <w:r w:rsidRPr="00EF479F">
        <w:rPr>
          <w:rFonts w:ascii="宋体" w:hAnsi="宋体" w:hint="eastAsia"/>
          <w:sz w:val="28"/>
          <w:szCs w:val="28"/>
        </w:rPr>
        <w:t>协会或地方政府部门颁发的安全文明工地证书复印件或由建设单位出具的安全无事故证明；</w:t>
      </w:r>
      <w:r w:rsidRPr="00EF479F">
        <w:rPr>
          <w:rFonts w:ascii="宋体" w:hAnsi="宋体"/>
          <w:sz w:val="28"/>
          <w:szCs w:val="28"/>
        </w:rPr>
        <w:t xml:space="preserve"> </w:t>
      </w:r>
    </w:p>
    <w:p w:rsidR="00AB5791" w:rsidRPr="002F342F" w:rsidRDefault="00AB5791" w:rsidP="00AB5791">
      <w:pPr>
        <w:adjustRightInd w:val="0"/>
        <w:snapToGrid w:val="0"/>
        <w:spacing w:line="312" w:lineRule="auto"/>
        <w:ind w:firstLineChars="200" w:firstLine="560"/>
        <w:jc w:val="left"/>
        <w:rPr>
          <w:rFonts w:ascii="宋体" w:hAnsi="宋体"/>
          <w:sz w:val="28"/>
          <w:szCs w:val="28"/>
        </w:rPr>
      </w:pPr>
      <w:r w:rsidRPr="002F342F">
        <w:rPr>
          <w:rFonts w:ascii="宋体" w:hAnsi="宋体"/>
          <w:sz w:val="28"/>
          <w:szCs w:val="28"/>
        </w:rPr>
        <w:t>1</w:t>
      </w:r>
      <w:r w:rsidRPr="002F342F">
        <w:rPr>
          <w:rFonts w:ascii="宋体" w:hAnsi="宋体" w:hint="eastAsia"/>
          <w:sz w:val="28"/>
          <w:szCs w:val="28"/>
        </w:rPr>
        <w:t>4、提升工程质量</w:t>
      </w:r>
      <w:r w:rsidR="00E4492D">
        <w:rPr>
          <w:rFonts w:ascii="宋体" w:hAnsi="宋体" w:hint="eastAsia"/>
          <w:sz w:val="28"/>
          <w:szCs w:val="28"/>
        </w:rPr>
        <w:t>咨询服务与</w:t>
      </w:r>
      <w:r w:rsidR="00BE01E3">
        <w:rPr>
          <w:rFonts w:hint="eastAsia"/>
          <w:sz w:val="28"/>
          <w:szCs w:val="28"/>
        </w:rPr>
        <w:t>现场质量评价记录</w:t>
      </w:r>
      <w:r w:rsidRPr="002F342F">
        <w:rPr>
          <w:rFonts w:ascii="宋体" w:hAnsi="宋体" w:hint="eastAsia"/>
          <w:sz w:val="28"/>
          <w:szCs w:val="28"/>
        </w:rPr>
        <w:t>复印件(</w:t>
      </w:r>
      <w:r w:rsidR="00F41742" w:rsidRPr="002F342F">
        <w:rPr>
          <w:rFonts w:ascii="宋体" w:hAnsi="宋体" w:hint="eastAsia"/>
          <w:sz w:val="28"/>
          <w:szCs w:val="28"/>
        </w:rPr>
        <w:t>未</w:t>
      </w:r>
      <w:r w:rsidR="005A3865" w:rsidRPr="002F342F">
        <w:rPr>
          <w:rFonts w:ascii="宋体" w:hAnsi="宋体" w:hint="eastAsia"/>
          <w:sz w:val="28"/>
          <w:szCs w:val="28"/>
        </w:rPr>
        <w:t>现场</w:t>
      </w:r>
      <w:r w:rsidR="00BE01E3">
        <w:rPr>
          <w:rFonts w:ascii="宋体" w:hAnsi="宋体" w:hint="eastAsia"/>
          <w:sz w:val="28"/>
          <w:szCs w:val="28"/>
        </w:rPr>
        <w:lastRenderedPageBreak/>
        <w:t>质量评价</w:t>
      </w:r>
      <w:r w:rsidRPr="002F342F">
        <w:rPr>
          <w:rFonts w:ascii="宋体" w:hAnsi="宋体" w:hint="eastAsia"/>
          <w:sz w:val="28"/>
          <w:szCs w:val="28"/>
        </w:rPr>
        <w:t>的项目</w:t>
      </w:r>
      <w:r w:rsidR="00F41742" w:rsidRPr="002F342F">
        <w:rPr>
          <w:rFonts w:ascii="宋体" w:hAnsi="宋体" w:hint="eastAsia"/>
          <w:sz w:val="28"/>
          <w:szCs w:val="28"/>
        </w:rPr>
        <w:t>不提交</w:t>
      </w:r>
      <w:r w:rsidRPr="002F342F">
        <w:rPr>
          <w:rFonts w:ascii="宋体" w:hAnsi="宋体" w:hint="eastAsia"/>
          <w:sz w:val="28"/>
          <w:szCs w:val="28"/>
        </w:rPr>
        <w:t>）；</w:t>
      </w:r>
      <w:r w:rsidRPr="002F342F">
        <w:rPr>
          <w:rFonts w:ascii="宋体" w:hAnsi="宋体"/>
          <w:sz w:val="28"/>
          <w:szCs w:val="28"/>
        </w:rPr>
        <w:t xml:space="preserve"> </w:t>
      </w:r>
    </w:p>
    <w:p w:rsidR="00AB5791" w:rsidRDefault="00AB5791" w:rsidP="00AB5791">
      <w:pPr>
        <w:adjustRightInd w:val="0"/>
        <w:snapToGrid w:val="0"/>
        <w:spacing w:line="312" w:lineRule="auto"/>
        <w:ind w:firstLineChars="200" w:firstLine="560"/>
        <w:jc w:val="left"/>
        <w:rPr>
          <w:rFonts w:ascii="宋体" w:hAnsi="宋体"/>
          <w:sz w:val="28"/>
          <w:szCs w:val="28"/>
        </w:rPr>
      </w:pPr>
      <w:r w:rsidRPr="00EF479F">
        <w:rPr>
          <w:rFonts w:ascii="宋体" w:hAnsi="宋体"/>
          <w:sz w:val="28"/>
          <w:szCs w:val="28"/>
        </w:rPr>
        <w:t>1</w:t>
      </w:r>
      <w:r>
        <w:rPr>
          <w:rFonts w:ascii="宋体" w:hAnsi="宋体" w:hint="eastAsia"/>
          <w:sz w:val="28"/>
          <w:szCs w:val="28"/>
        </w:rPr>
        <w:t>5</w:t>
      </w:r>
      <w:r w:rsidRPr="00EF479F">
        <w:rPr>
          <w:rFonts w:ascii="宋体" w:hAnsi="宋体" w:hint="eastAsia"/>
          <w:sz w:val="28"/>
          <w:szCs w:val="28"/>
        </w:rPr>
        <w:t>、反映工程面貌和施工</w:t>
      </w:r>
      <w:r>
        <w:rPr>
          <w:rFonts w:ascii="宋体" w:hAnsi="宋体" w:hint="eastAsia"/>
          <w:sz w:val="28"/>
          <w:szCs w:val="28"/>
        </w:rPr>
        <w:t>质量</w:t>
      </w:r>
      <w:r w:rsidRPr="00EF479F">
        <w:rPr>
          <w:rFonts w:ascii="宋体" w:hAnsi="宋体" w:hint="eastAsia"/>
          <w:sz w:val="28"/>
          <w:szCs w:val="28"/>
        </w:rPr>
        <w:t>特色的照片</w:t>
      </w:r>
      <w:r w:rsidRPr="00EF479F">
        <w:rPr>
          <w:rFonts w:ascii="宋体" w:hAnsi="宋体"/>
          <w:sz w:val="28"/>
          <w:szCs w:val="28"/>
        </w:rPr>
        <w:t>6-10</w:t>
      </w:r>
      <w:r w:rsidRPr="00EF479F">
        <w:rPr>
          <w:rFonts w:ascii="宋体" w:hAnsi="宋体" w:hint="eastAsia"/>
          <w:sz w:val="28"/>
          <w:szCs w:val="28"/>
        </w:rPr>
        <w:t>张，并加简要文字说明；</w:t>
      </w:r>
    </w:p>
    <w:p w:rsidR="00AB5791" w:rsidRPr="00EF479F" w:rsidRDefault="00AB5791" w:rsidP="00AB5791">
      <w:pPr>
        <w:adjustRightInd w:val="0"/>
        <w:snapToGrid w:val="0"/>
        <w:spacing w:line="312" w:lineRule="auto"/>
        <w:ind w:firstLineChars="200" w:firstLine="560"/>
        <w:jc w:val="left"/>
        <w:rPr>
          <w:rFonts w:ascii="宋体" w:hAnsi="宋体"/>
          <w:sz w:val="28"/>
          <w:szCs w:val="28"/>
        </w:rPr>
      </w:pPr>
      <w:r>
        <w:rPr>
          <w:rFonts w:ascii="宋体" w:hAnsi="宋体" w:hint="eastAsia"/>
          <w:sz w:val="28"/>
          <w:szCs w:val="28"/>
        </w:rPr>
        <w:t>16、</w:t>
      </w:r>
      <w:r w:rsidR="0095532F">
        <w:rPr>
          <w:rFonts w:ascii="宋体" w:hAnsi="宋体" w:hint="eastAsia"/>
          <w:sz w:val="28"/>
          <w:szCs w:val="28"/>
        </w:rPr>
        <w:t>介绍工程创优情况的</w:t>
      </w:r>
      <w:r>
        <w:rPr>
          <w:rFonts w:ascii="宋体" w:hAnsi="宋体" w:hint="eastAsia"/>
          <w:sz w:val="28"/>
          <w:szCs w:val="28"/>
        </w:rPr>
        <w:t>PPT</w:t>
      </w:r>
      <w:r w:rsidR="0095532F">
        <w:rPr>
          <w:rFonts w:ascii="宋体" w:hAnsi="宋体" w:hint="eastAsia"/>
          <w:sz w:val="28"/>
          <w:szCs w:val="28"/>
        </w:rPr>
        <w:t>电子文件</w:t>
      </w:r>
      <w:r w:rsidR="00D15278">
        <w:rPr>
          <w:rFonts w:ascii="宋体" w:hAnsi="宋体" w:hint="eastAsia"/>
          <w:sz w:val="28"/>
          <w:szCs w:val="28"/>
        </w:rPr>
        <w:t>或不超过8分钟的视频资料</w:t>
      </w:r>
      <w:r w:rsidR="0095532F">
        <w:rPr>
          <w:rFonts w:ascii="宋体" w:hAnsi="宋体" w:hint="eastAsia"/>
          <w:sz w:val="28"/>
          <w:szCs w:val="28"/>
        </w:rPr>
        <w:t>（</w:t>
      </w:r>
      <w:r w:rsidR="0095532F" w:rsidRPr="0095532F">
        <w:rPr>
          <w:rFonts w:ascii="宋体" w:hAnsi="宋体" w:hint="eastAsia"/>
          <w:sz w:val="28"/>
          <w:szCs w:val="28"/>
        </w:rPr>
        <w:t>主要内容包括工程概况、工程建设程序合法性、工程建设特（难）点、施工质量特色、关键技术及科技进步、节能环保措施与成效、工程获奖情况以及取得的经济和社会效益</w:t>
      </w:r>
      <w:r w:rsidR="0095532F">
        <w:rPr>
          <w:rFonts w:ascii="宋体" w:hAnsi="宋体" w:hint="eastAsia"/>
          <w:sz w:val="28"/>
          <w:szCs w:val="28"/>
        </w:rPr>
        <w:t>）；</w:t>
      </w:r>
    </w:p>
    <w:p w:rsidR="00AB5791" w:rsidRPr="00EF479F" w:rsidRDefault="00AB5791" w:rsidP="00AB5791">
      <w:pPr>
        <w:adjustRightInd w:val="0"/>
        <w:snapToGrid w:val="0"/>
        <w:spacing w:line="312" w:lineRule="auto"/>
        <w:ind w:firstLineChars="200" w:firstLine="560"/>
        <w:jc w:val="left"/>
        <w:rPr>
          <w:rFonts w:ascii="宋体" w:hAnsi="宋体"/>
          <w:sz w:val="28"/>
          <w:szCs w:val="28"/>
        </w:rPr>
      </w:pPr>
      <w:r w:rsidRPr="00EF479F">
        <w:rPr>
          <w:rFonts w:ascii="宋体" w:hAnsi="宋体"/>
          <w:sz w:val="28"/>
          <w:szCs w:val="28"/>
        </w:rPr>
        <w:t>1</w:t>
      </w:r>
      <w:r>
        <w:rPr>
          <w:rFonts w:ascii="宋体" w:hAnsi="宋体" w:hint="eastAsia"/>
          <w:sz w:val="28"/>
          <w:szCs w:val="28"/>
        </w:rPr>
        <w:t>7</w:t>
      </w:r>
      <w:r w:rsidRPr="00EF479F">
        <w:rPr>
          <w:rFonts w:ascii="宋体" w:hAnsi="宋体" w:hint="eastAsia"/>
          <w:sz w:val="28"/>
          <w:szCs w:val="28"/>
        </w:rPr>
        <w:t>、有关获奖证书（</w:t>
      </w:r>
      <w:r w:rsidRPr="00EF479F">
        <w:rPr>
          <w:rFonts w:ascii="宋体" w:hAnsi="宋体"/>
          <w:sz w:val="28"/>
          <w:szCs w:val="28"/>
        </w:rPr>
        <w:t>QC</w:t>
      </w:r>
      <w:r w:rsidRPr="00EF479F">
        <w:rPr>
          <w:rFonts w:ascii="宋体" w:hAnsi="宋体" w:hint="eastAsia"/>
          <w:sz w:val="28"/>
          <w:szCs w:val="28"/>
        </w:rPr>
        <w:t>成果、工法、科技成果、优秀结构工程、优秀焊接工程、</w:t>
      </w:r>
      <w:r w:rsidR="003D49DF">
        <w:rPr>
          <w:rFonts w:ascii="宋体" w:hAnsi="宋体" w:hint="eastAsia"/>
          <w:sz w:val="28"/>
          <w:szCs w:val="28"/>
        </w:rPr>
        <w:t>安全文明工地、绿色施工工程、</w:t>
      </w:r>
      <w:r w:rsidRPr="00EF479F">
        <w:rPr>
          <w:rFonts w:ascii="宋体" w:hAnsi="宋体" w:hint="eastAsia"/>
          <w:sz w:val="28"/>
          <w:szCs w:val="28"/>
        </w:rPr>
        <w:t>优秀吊装工程等）。</w:t>
      </w:r>
      <w:r w:rsidRPr="00EF479F">
        <w:rPr>
          <w:rFonts w:ascii="宋体" w:hAnsi="宋体"/>
          <w:sz w:val="28"/>
          <w:szCs w:val="28"/>
        </w:rPr>
        <w:t xml:space="preserve"> </w:t>
      </w:r>
    </w:p>
    <w:p w:rsidR="00AB5791" w:rsidRPr="00145F77" w:rsidRDefault="0095532F" w:rsidP="0095532F">
      <w:pPr>
        <w:adjustRightInd w:val="0"/>
        <w:snapToGrid w:val="0"/>
        <w:spacing w:line="312" w:lineRule="auto"/>
        <w:ind w:firstLineChars="200" w:firstLine="562"/>
        <w:rPr>
          <w:rFonts w:ascii="宋体" w:hAnsi="宋体"/>
          <w:sz w:val="28"/>
          <w:szCs w:val="28"/>
        </w:rPr>
      </w:pPr>
      <w:r>
        <w:rPr>
          <w:rFonts w:hint="eastAsia"/>
          <w:b/>
          <w:sz w:val="28"/>
          <w:szCs w:val="28"/>
        </w:rPr>
        <w:t>第十</w:t>
      </w:r>
      <w:r w:rsidR="004D1ADE">
        <w:rPr>
          <w:rFonts w:hint="eastAsia"/>
          <w:b/>
          <w:sz w:val="28"/>
          <w:szCs w:val="28"/>
        </w:rPr>
        <w:t>二</w:t>
      </w:r>
      <w:r>
        <w:rPr>
          <w:rFonts w:hint="eastAsia"/>
          <w:b/>
          <w:sz w:val="28"/>
          <w:szCs w:val="28"/>
        </w:rPr>
        <w:t>条</w:t>
      </w:r>
      <w:r>
        <w:rPr>
          <w:rFonts w:hint="eastAsia"/>
          <w:b/>
          <w:sz w:val="28"/>
          <w:szCs w:val="28"/>
        </w:rPr>
        <w:t xml:space="preserve"> </w:t>
      </w:r>
      <w:r w:rsidRPr="00145F77">
        <w:rPr>
          <w:rFonts w:hint="eastAsia"/>
          <w:sz w:val="28"/>
          <w:szCs w:val="28"/>
        </w:rPr>
        <w:t>总结材料</w:t>
      </w:r>
      <w:r w:rsidR="00AB5791" w:rsidRPr="00145F77">
        <w:rPr>
          <w:rFonts w:ascii="宋体" w:hAnsi="宋体" w:hint="eastAsia"/>
          <w:sz w:val="28"/>
          <w:szCs w:val="28"/>
        </w:rPr>
        <w:t>采用</w:t>
      </w:r>
      <w:r w:rsidR="00AB5791" w:rsidRPr="00145F77">
        <w:rPr>
          <w:rFonts w:ascii="宋体" w:hAnsi="宋体"/>
          <w:sz w:val="28"/>
          <w:szCs w:val="28"/>
        </w:rPr>
        <w:t>A4</w:t>
      </w:r>
      <w:r w:rsidR="00AB5791" w:rsidRPr="00145F77">
        <w:rPr>
          <w:rFonts w:ascii="宋体" w:hAnsi="宋体" w:hint="eastAsia"/>
          <w:sz w:val="28"/>
          <w:szCs w:val="28"/>
        </w:rPr>
        <w:t>纸打印胶装成册，一式一份，同时报送电子文件一份，电子文件中《创建优质工程总结报告》以</w:t>
      </w:r>
      <w:r w:rsidR="00AB5791" w:rsidRPr="00145F77">
        <w:rPr>
          <w:rFonts w:ascii="宋体" w:hAnsi="宋体"/>
          <w:sz w:val="28"/>
          <w:szCs w:val="28"/>
        </w:rPr>
        <w:t>Word</w:t>
      </w:r>
      <w:r w:rsidR="00AB5791" w:rsidRPr="00145F77">
        <w:rPr>
          <w:rFonts w:ascii="宋体" w:hAnsi="宋体" w:hint="eastAsia"/>
          <w:sz w:val="28"/>
          <w:szCs w:val="28"/>
        </w:rPr>
        <w:t>格式提交。</w:t>
      </w:r>
    </w:p>
    <w:p w:rsidR="0095532F" w:rsidRDefault="0095532F" w:rsidP="0095532F">
      <w:pPr>
        <w:jc w:val="center"/>
        <w:rPr>
          <w:b/>
          <w:bCs/>
          <w:sz w:val="28"/>
          <w:szCs w:val="28"/>
        </w:rPr>
      </w:pPr>
      <w:r w:rsidRPr="00015C3F">
        <w:rPr>
          <w:rFonts w:hint="eastAsia"/>
          <w:b/>
          <w:bCs/>
          <w:sz w:val="28"/>
          <w:szCs w:val="28"/>
        </w:rPr>
        <w:t>第</w:t>
      </w:r>
      <w:r>
        <w:rPr>
          <w:rFonts w:hint="eastAsia"/>
          <w:b/>
          <w:bCs/>
          <w:sz w:val="28"/>
          <w:szCs w:val="28"/>
        </w:rPr>
        <w:t>四</w:t>
      </w:r>
      <w:r w:rsidRPr="00015C3F">
        <w:rPr>
          <w:rFonts w:hint="eastAsia"/>
          <w:b/>
          <w:bCs/>
          <w:sz w:val="28"/>
          <w:szCs w:val="28"/>
        </w:rPr>
        <w:t>章</w:t>
      </w:r>
      <w:r>
        <w:rPr>
          <w:rFonts w:hint="eastAsia"/>
          <w:b/>
          <w:bCs/>
          <w:sz w:val="28"/>
          <w:szCs w:val="28"/>
        </w:rPr>
        <w:t xml:space="preserve">  </w:t>
      </w:r>
      <w:r>
        <w:rPr>
          <w:rFonts w:hint="eastAsia"/>
          <w:b/>
          <w:bCs/>
          <w:sz w:val="28"/>
          <w:szCs w:val="28"/>
        </w:rPr>
        <w:t>综合评价</w:t>
      </w:r>
    </w:p>
    <w:p w:rsidR="0095532F" w:rsidRPr="00145F77" w:rsidRDefault="004648A0" w:rsidP="00015C3F">
      <w:pPr>
        <w:spacing w:line="300" w:lineRule="auto"/>
        <w:ind w:firstLineChars="200" w:firstLine="562"/>
        <w:rPr>
          <w:sz w:val="28"/>
          <w:szCs w:val="28"/>
        </w:rPr>
      </w:pPr>
      <w:r w:rsidRPr="00015C3F">
        <w:rPr>
          <w:rFonts w:hint="eastAsia"/>
          <w:b/>
          <w:sz w:val="28"/>
          <w:szCs w:val="28"/>
        </w:rPr>
        <w:t>第</w:t>
      </w:r>
      <w:r w:rsidR="0095532F">
        <w:rPr>
          <w:rFonts w:hint="eastAsia"/>
          <w:b/>
          <w:sz w:val="28"/>
          <w:szCs w:val="28"/>
        </w:rPr>
        <w:t>十</w:t>
      </w:r>
      <w:r w:rsidR="004D1ADE">
        <w:rPr>
          <w:rFonts w:hint="eastAsia"/>
          <w:b/>
          <w:sz w:val="28"/>
          <w:szCs w:val="28"/>
        </w:rPr>
        <w:t>三</w:t>
      </w:r>
      <w:r w:rsidRPr="00015C3F">
        <w:rPr>
          <w:rFonts w:hint="eastAsia"/>
          <w:b/>
          <w:sz w:val="28"/>
          <w:szCs w:val="28"/>
        </w:rPr>
        <w:t>条</w:t>
      </w:r>
      <w:r w:rsidR="001A4467" w:rsidRPr="00015C3F">
        <w:rPr>
          <w:rFonts w:hint="eastAsia"/>
          <w:b/>
          <w:sz w:val="28"/>
          <w:szCs w:val="28"/>
        </w:rPr>
        <w:t xml:space="preserve"> </w:t>
      </w:r>
      <w:r w:rsidR="0095532F" w:rsidRPr="00145F77">
        <w:rPr>
          <w:rFonts w:hint="eastAsia"/>
          <w:sz w:val="28"/>
          <w:szCs w:val="28"/>
        </w:rPr>
        <w:t>参与综合评价的项目应符合的条件</w:t>
      </w:r>
      <w:r w:rsidR="0095532F" w:rsidRPr="00145F77">
        <w:rPr>
          <w:rFonts w:hint="eastAsia"/>
          <w:sz w:val="28"/>
          <w:szCs w:val="28"/>
        </w:rPr>
        <w:t>:</w:t>
      </w:r>
    </w:p>
    <w:p w:rsidR="001A4467" w:rsidRPr="00145F77" w:rsidRDefault="0095532F" w:rsidP="00145F77">
      <w:pPr>
        <w:spacing w:line="300" w:lineRule="auto"/>
        <w:ind w:firstLineChars="200" w:firstLine="560"/>
        <w:rPr>
          <w:rFonts w:ascii="宋体" w:hAnsi="宋体"/>
          <w:sz w:val="28"/>
          <w:szCs w:val="28"/>
        </w:rPr>
      </w:pPr>
      <w:r w:rsidRPr="00145F77">
        <w:rPr>
          <w:rFonts w:hint="eastAsia"/>
          <w:sz w:val="28"/>
          <w:szCs w:val="28"/>
        </w:rPr>
        <w:t>1</w:t>
      </w:r>
      <w:r w:rsidRPr="00145F77">
        <w:rPr>
          <w:rFonts w:hint="eastAsia"/>
          <w:sz w:val="28"/>
          <w:szCs w:val="28"/>
        </w:rPr>
        <w:t>、</w:t>
      </w:r>
      <w:r w:rsidR="001A4467" w:rsidRPr="00145F77">
        <w:rPr>
          <w:rFonts w:hint="eastAsia"/>
          <w:sz w:val="28"/>
          <w:szCs w:val="28"/>
        </w:rPr>
        <w:t>项目</w:t>
      </w:r>
      <w:r w:rsidR="001A4467" w:rsidRPr="00145F77">
        <w:rPr>
          <w:rFonts w:ascii="宋体" w:hAnsi="宋体" w:hint="eastAsia"/>
          <w:sz w:val="28"/>
          <w:szCs w:val="28"/>
        </w:rPr>
        <w:t>应经国家或地方主管部门批准建设，</w:t>
      </w:r>
      <w:r w:rsidR="001A4467" w:rsidRPr="00145F77">
        <w:rPr>
          <w:rFonts w:hint="eastAsia"/>
          <w:sz w:val="28"/>
          <w:szCs w:val="28"/>
        </w:rPr>
        <w:t>投资额在</w:t>
      </w:r>
      <w:r w:rsidR="001A4467" w:rsidRPr="00145F77">
        <w:rPr>
          <w:rFonts w:hint="eastAsia"/>
          <w:sz w:val="28"/>
          <w:szCs w:val="28"/>
        </w:rPr>
        <w:t>1</w:t>
      </w:r>
      <w:r w:rsidR="001A4467" w:rsidRPr="00145F77">
        <w:rPr>
          <w:rFonts w:hint="eastAsia"/>
          <w:sz w:val="28"/>
          <w:szCs w:val="28"/>
        </w:rPr>
        <w:t>亿元或合同额</w:t>
      </w:r>
      <w:r w:rsidR="001A4467" w:rsidRPr="00145F77">
        <w:rPr>
          <w:rFonts w:hint="eastAsia"/>
          <w:sz w:val="28"/>
          <w:szCs w:val="28"/>
        </w:rPr>
        <w:t>2000</w:t>
      </w:r>
      <w:r w:rsidR="001A4467" w:rsidRPr="00145F77">
        <w:rPr>
          <w:rFonts w:hint="eastAsia"/>
          <w:sz w:val="28"/>
          <w:szCs w:val="28"/>
        </w:rPr>
        <w:t>万元以上，</w:t>
      </w:r>
      <w:r w:rsidR="003638E3" w:rsidRPr="00145F77">
        <w:rPr>
          <w:rFonts w:hint="eastAsia"/>
          <w:sz w:val="28"/>
          <w:szCs w:val="28"/>
        </w:rPr>
        <w:t>且</w:t>
      </w:r>
      <w:r w:rsidR="001A4467" w:rsidRPr="00145F77">
        <w:rPr>
          <w:rFonts w:ascii="宋体" w:hAnsi="宋体" w:hint="eastAsia"/>
          <w:sz w:val="28"/>
          <w:szCs w:val="28"/>
        </w:rPr>
        <w:t>具有独立生产能力或使用功能。</w:t>
      </w:r>
    </w:p>
    <w:p w:rsidR="00162E12" w:rsidRPr="00145F77" w:rsidRDefault="0095532F" w:rsidP="00145F77">
      <w:pPr>
        <w:spacing w:line="300" w:lineRule="auto"/>
        <w:ind w:firstLineChars="200" w:firstLine="560"/>
        <w:rPr>
          <w:sz w:val="28"/>
          <w:szCs w:val="28"/>
        </w:rPr>
      </w:pPr>
      <w:r w:rsidRPr="00145F77">
        <w:rPr>
          <w:rFonts w:hint="eastAsia"/>
          <w:sz w:val="28"/>
          <w:szCs w:val="28"/>
        </w:rPr>
        <w:t>2</w:t>
      </w:r>
      <w:r w:rsidRPr="00145F77">
        <w:rPr>
          <w:rFonts w:hint="eastAsia"/>
          <w:sz w:val="28"/>
          <w:szCs w:val="28"/>
        </w:rPr>
        <w:t>、</w:t>
      </w:r>
      <w:r w:rsidR="00757E87" w:rsidRPr="00145F77">
        <w:rPr>
          <w:rFonts w:hint="eastAsia"/>
          <w:sz w:val="28"/>
          <w:szCs w:val="28"/>
        </w:rPr>
        <w:t>应</w:t>
      </w:r>
      <w:r w:rsidR="001A4467" w:rsidRPr="00145F77">
        <w:rPr>
          <w:rFonts w:ascii="宋体" w:hAnsi="宋体" w:hint="eastAsia"/>
          <w:sz w:val="28"/>
          <w:szCs w:val="28"/>
        </w:rPr>
        <w:t>按照协会</w:t>
      </w:r>
      <w:r w:rsidRPr="00145F77">
        <w:rPr>
          <w:rFonts w:ascii="宋体" w:hAnsi="宋体" w:hint="eastAsia"/>
          <w:sz w:val="28"/>
          <w:szCs w:val="28"/>
        </w:rPr>
        <w:t>要求</w:t>
      </w:r>
      <w:r w:rsidR="00A662A0" w:rsidRPr="00145F77">
        <w:rPr>
          <w:rFonts w:hint="eastAsia"/>
          <w:sz w:val="28"/>
          <w:szCs w:val="28"/>
        </w:rPr>
        <w:t>填报《创建优质工程申请表》</w:t>
      </w:r>
      <w:r w:rsidR="001A4467" w:rsidRPr="00145F77">
        <w:rPr>
          <w:rFonts w:hint="eastAsia"/>
          <w:sz w:val="28"/>
          <w:szCs w:val="28"/>
        </w:rPr>
        <w:t>，</w:t>
      </w:r>
      <w:r w:rsidR="00212FA3" w:rsidRPr="00145F77">
        <w:rPr>
          <w:rFonts w:hint="eastAsia"/>
          <w:sz w:val="28"/>
          <w:szCs w:val="28"/>
        </w:rPr>
        <w:t>并</w:t>
      </w:r>
      <w:r w:rsidRPr="00145F77">
        <w:rPr>
          <w:rFonts w:hint="eastAsia"/>
          <w:sz w:val="28"/>
          <w:szCs w:val="28"/>
        </w:rPr>
        <w:t>纳入协会</w:t>
      </w:r>
      <w:r w:rsidR="00A662A0" w:rsidRPr="00145F77">
        <w:rPr>
          <w:rFonts w:hint="eastAsia"/>
          <w:sz w:val="28"/>
          <w:szCs w:val="28"/>
        </w:rPr>
        <w:t>创优</w:t>
      </w:r>
      <w:r w:rsidRPr="00145F77">
        <w:rPr>
          <w:rFonts w:hint="eastAsia"/>
          <w:sz w:val="28"/>
          <w:szCs w:val="28"/>
        </w:rPr>
        <w:t>工作范围</w:t>
      </w:r>
      <w:r w:rsidR="001A4467" w:rsidRPr="00145F77">
        <w:rPr>
          <w:rFonts w:hint="eastAsia"/>
          <w:sz w:val="28"/>
          <w:szCs w:val="28"/>
        </w:rPr>
        <w:t>。</w:t>
      </w:r>
    </w:p>
    <w:p w:rsidR="004648A0" w:rsidRPr="00145F77" w:rsidRDefault="0095532F" w:rsidP="00145F77">
      <w:pPr>
        <w:spacing w:line="300" w:lineRule="auto"/>
        <w:ind w:firstLineChars="200" w:firstLine="560"/>
        <w:rPr>
          <w:rFonts w:ascii="宋体" w:hAnsi="宋体"/>
          <w:sz w:val="28"/>
          <w:szCs w:val="28"/>
        </w:rPr>
      </w:pPr>
      <w:r w:rsidRPr="00145F77">
        <w:rPr>
          <w:rFonts w:ascii="宋体" w:hAnsi="宋体" w:hint="eastAsia"/>
          <w:sz w:val="28"/>
          <w:szCs w:val="28"/>
        </w:rPr>
        <w:t>3、</w:t>
      </w:r>
      <w:r w:rsidR="004648A0" w:rsidRPr="00145F77">
        <w:rPr>
          <w:rFonts w:ascii="宋体" w:hAnsi="宋体" w:hint="eastAsia"/>
          <w:sz w:val="28"/>
          <w:szCs w:val="28"/>
        </w:rPr>
        <w:t>项目已按规定办理工程交接，且试车投产或交付使用，</w:t>
      </w:r>
      <w:r w:rsidR="001A4467" w:rsidRPr="00145F77">
        <w:rPr>
          <w:rFonts w:ascii="宋体" w:hAnsi="宋体" w:hint="eastAsia"/>
          <w:sz w:val="28"/>
          <w:szCs w:val="28"/>
        </w:rPr>
        <w:t>试车投产或交付使用</w:t>
      </w:r>
      <w:r w:rsidR="004648A0" w:rsidRPr="00145F77">
        <w:rPr>
          <w:rFonts w:ascii="宋体" w:hAnsi="宋体" w:hint="eastAsia"/>
          <w:sz w:val="28"/>
          <w:szCs w:val="28"/>
        </w:rPr>
        <w:t>时间一般不超过</w:t>
      </w:r>
      <w:r w:rsidR="001A4467" w:rsidRPr="00145F77">
        <w:rPr>
          <w:rFonts w:ascii="宋体" w:hAnsi="宋体" w:hint="eastAsia"/>
          <w:sz w:val="28"/>
          <w:szCs w:val="28"/>
        </w:rPr>
        <w:t>二</w:t>
      </w:r>
      <w:r w:rsidR="004648A0" w:rsidRPr="00145F77">
        <w:rPr>
          <w:rFonts w:ascii="宋体" w:hAnsi="宋体" w:hint="eastAsia"/>
          <w:sz w:val="28"/>
          <w:szCs w:val="28"/>
        </w:rPr>
        <w:t>年。</w:t>
      </w:r>
    </w:p>
    <w:p w:rsidR="00757E87" w:rsidRDefault="0095532F" w:rsidP="00145F77">
      <w:pPr>
        <w:spacing w:line="460" w:lineRule="exact"/>
        <w:ind w:firstLineChars="200" w:firstLine="560"/>
        <w:jc w:val="left"/>
        <w:rPr>
          <w:sz w:val="28"/>
          <w:szCs w:val="28"/>
        </w:rPr>
      </w:pPr>
      <w:r w:rsidRPr="00145F77">
        <w:rPr>
          <w:rFonts w:hint="eastAsia"/>
          <w:sz w:val="28"/>
          <w:szCs w:val="28"/>
        </w:rPr>
        <w:t>4</w:t>
      </w:r>
      <w:r w:rsidRPr="00145F77">
        <w:rPr>
          <w:rFonts w:hint="eastAsia"/>
          <w:sz w:val="28"/>
          <w:szCs w:val="28"/>
        </w:rPr>
        <w:t>、</w:t>
      </w:r>
      <w:r w:rsidR="00757E87" w:rsidRPr="00145F77">
        <w:rPr>
          <w:rFonts w:hint="eastAsia"/>
          <w:sz w:val="28"/>
          <w:szCs w:val="28"/>
        </w:rPr>
        <w:t xml:space="preserve"> </w:t>
      </w:r>
      <w:r w:rsidR="00757E87" w:rsidRPr="00145F77">
        <w:rPr>
          <w:rFonts w:hint="eastAsia"/>
          <w:sz w:val="28"/>
          <w:szCs w:val="28"/>
        </w:rPr>
        <w:t>按照</w:t>
      </w:r>
      <w:r w:rsidRPr="00145F77">
        <w:rPr>
          <w:rFonts w:hint="eastAsia"/>
          <w:sz w:val="28"/>
          <w:szCs w:val="28"/>
        </w:rPr>
        <w:t>本办法</w:t>
      </w:r>
      <w:r w:rsidR="00757E87" w:rsidRPr="00145F77">
        <w:rPr>
          <w:rFonts w:hint="eastAsia"/>
          <w:sz w:val="28"/>
          <w:szCs w:val="28"/>
        </w:rPr>
        <w:t>完成总结材料的申报。</w:t>
      </w:r>
    </w:p>
    <w:p w:rsidR="004D1ADE" w:rsidRPr="004D1ADE" w:rsidRDefault="004D1ADE" w:rsidP="004D1ADE">
      <w:pPr>
        <w:spacing w:line="300" w:lineRule="auto"/>
        <w:ind w:firstLineChars="200" w:firstLine="562"/>
        <w:rPr>
          <w:sz w:val="28"/>
          <w:szCs w:val="28"/>
        </w:rPr>
      </w:pPr>
      <w:r w:rsidRPr="004D1ADE">
        <w:rPr>
          <w:b/>
          <w:sz w:val="28"/>
          <w:szCs w:val="28"/>
        </w:rPr>
        <w:t>第</w:t>
      </w:r>
      <w:r w:rsidRPr="004D1ADE">
        <w:rPr>
          <w:rFonts w:hint="eastAsia"/>
          <w:b/>
          <w:sz w:val="28"/>
          <w:szCs w:val="28"/>
        </w:rPr>
        <w:t>十</w:t>
      </w:r>
      <w:r>
        <w:rPr>
          <w:rFonts w:hint="eastAsia"/>
          <w:b/>
          <w:sz w:val="28"/>
          <w:szCs w:val="28"/>
        </w:rPr>
        <w:t>四</w:t>
      </w:r>
      <w:r w:rsidRPr="004D1ADE">
        <w:rPr>
          <w:b/>
          <w:sz w:val="28"/>
          <w:szCs w:val="28"/>
        </w:rPr>
        <w:t>条</w:t>
      </w:r>
      <w:r w:rsidRPr="004D1ADE">
        <w:rPr>
          <w:b/>
          <w:sz w:val="28"/>
          <w:szCs w:val="28"/>
        </w:rPr>
        <w:t xml:space="preserve">  </w:t>
      </w:r>
      <w:r w:rsidRPr="004D1ADE">
        <w:rPr>
          <w:sz w:val="28"/>
          <w:szCs w:val="28"/>
        </w:rPr>
        <w:t>下列项目不得参与</w:t>
      </w:r>
      <w:r w:rsidRPr="004D1ADE">
        <w:rPr>
          <w:rFonts w:hint="eastAsia"/>
          <w:sz w:val="28"/>
          <w:szCs w:val="28"/>
        </w:rPr>
        <w:t>综合</w:t>
      </w:r>
      <w:r w:rsidRPr="004D1ADE">
        <w:rPr>
          <w:sz w:val="28"/>
          <w:szCs w:val="28"/>
        </w:rPr>
        <w:t>评价</w:t>
      </w:r>
    </w:p>
    <w:p w:rsidR="004D1ADE" w:rsidRPr="004D1ADE" w:rsidRDefault="004D1ADE" w:rsidP="004D1ADE">
      <w:pPr>
        <w:spacing w:line="300" w:lineRule="auto"/>
        <w:ind w:firstLineChars="200" w:firstLine="560"/>
        <w:rPr>
          <w:sz w:val="28"/>
          <w:szCs w:val="28"/>
        </w:rPr>
      </w:pPr>
      <w:r w:rsidRPr="004D1ADE">
        <w:rPr>
          <w:rFonts w:hint="eastAsia"/>
          <w:sz w:val="28"/>
          <w:szCs w:val="28"/>
        </w:rPr>
        <w:t>1</w:t>
      </w:r>
      <w:r w:rsidRPr="004D1ADE">
        <w:rPr>
          <w:rFonts w:hint="eastAsia"/>
          <w:sz w:val="28"/>
          <w:szCs w:val="28"/>
        </w:rPr>
        <w:t>、</w:t>
      </w:r>
      <w:r w:rsidRPr="004D1ADE">
        <w:rPr>
          <w:sz w:val="28"/>
          <w:szCs w:val="28"/>
        </w:rPr>
        <w:t>不符合国家产业政策，使用国家主管部门以及行业明令禁止使用或者淘汰的材料、技术、工艺和设备；</w:t>
      </w:r>
    </w:p>
    <w:p w:rsidR="004D1ADE" w:rsidRPr="004D1ADE" w:rsidRDefault="004D1ADE" w:rsidP="004D1ADE">
      <w:pPr>
        <w:spacing w:line="300" w:lineRule="auto"/>
        <w:ind w:firstLineChars="200" w:firstLine="560"/>
        <w:rPr>
          <w:sz w:val="28"/>
          <w:szCs w:val="28"/>
        </w:rPr>
      </w:pPr>
      <w:r w:rsidRPr="004D1ADE">
        <w:rPr>
          <w:rFonts w:hint="eastAsia"/>
          <w:sz w:val="28"/>
          <w:szCs w:val="28"/>
        </w:rPr>
        <w:t>2</w:t>
      </w:r>
      <w:r w:rsidRPr="004D1ADE">
        <w:rPr>
          <w:rFonts w:hint="eastAsia"/>
          <w:sz w:val="28"/>
          <w:szCs w:val="28"/>
        </w:rPr>
        <w:t>、</w:t>
      </w:r>
      <w:r w:rsidRPr="004D1ADE">
        <w:rPr>
          <w:sz w:val="28"/>
          <w:szCs w:val="28"/>
        </w:rPr>
        <w:t>由于设计、施工等原因而存在质量、安全隐患、功能性缺陷</w:t>
      </w:r>
      <w:r w:rsidRPr="004D1ADE">
        <w:rPr>
          <w:sz w:val="28"/>
          <w:szCs w:val="28"/>
        </w:rPr>
        <w:lastRenderedPageBreak/>
        <w:t>的工程；</w:t>
      </w:r>
    </w:p>
    <w:p w:rsidR="004D1ADE" w:rsidRPr="004D1ADE" w:rsidRDefault="004D1ADE" w:rsidP="004D1ADE">
      <w:pPr>
        <w:spacing w:line="300" w:lineRule="auto"/>
        <w:ind w:firstLineChars="200" w:firstLine="560"/>
        <w:rPr>
          <w:sz w:val="28"/>
          <w:szCs w:val="28"/>
        </w:rPr>
      </w:pPr>
      <w:r w:rsidRPr="004D1ADE">
        <w:rPr>
          <w:rFonts w:hint="eastAsia"/>
          <w:sz w:val="28"/>
          <w:szCs w:val="28"/>
        </w:rPr>
        <w:t>3</w:t>
      </w:r>
      <w:r w:rsidRPr="004D1ADE">
        <w:rPr>
          <w:rFonts w:hint="eastAsia"/>
          <w:sz w:val="28"/>
          <w:szCs w:val="28"/>
        </w:rPr>
        <w:t>、</w:t>
      </w:r>
      <w:r w:rsidRPr="004D1ADE">
        <w:rPr>
          <w:sz w:val="28"/>
          <w:szCs w:val="28"/>
        </w:rPr>
        <w:t>发生重大违规违纪事件；</w:t>
      </w:r>
    </w:p>
    <w:p w:rsidR="004D1ADE" w:rsidRPr="004D1ADE" w:rsidRDefault="004D1ADE" w:rsidP="004D1ADE">
      <w:pPr>
        <w:spacing w:line="300" w:lineRule="auto"/>
        <w:ind w:firstLineChars="200" w:firstLine="560"/>
        <w:rPr>
          <w:sz w:val="28"/>
          <w:szCs w:val="28"/>
        </w:rPr>
      </w:pPr>
      <w:r w:rsidRPr="004D1ADE">
        <w:rPr>
          <w:rFonts w:hint="eastAsia"/>
          <w:sz w:val="28"/>
          <w:szCs w:val="28"/>
        </w:rPr>
        <w:t>4</w:t>
      </w:r>
      <w:r w:rsidRPr="004D1ADE">
        <w:rPr>
          <w:rFonts w:hint="eastAsia"/>
          <w:sz w:val="28"/>
          <w:szCs w:val="28"/>
        </w:rPr>
        <w:t>、</w:t>
      </w:r>
      <w:r w:rsidRPr="004D1ADE">
        <w:rPr>
          <w:sz w:val="28"/>
          <w:szCs w:val="28"/>
        </w:rPr>
        <w:t>工程建设过程中发生过一般及以上质量事故、安全事故和环境事故的工程。</w:t>
      </w:r>
    </w:p>
    <w:p w:rsidR="00401CE5" w:rsidRPr="00145F77" w:rsidRDefault="00401CE5" w:rsidP="00145F77">
      <w:pPr>
        <w:spacing w:line="300" w:lineRule="auto"/>
        <w:ind w:firstLineChars="49" w:firstLine="138"/>
        <w:rPr>
          <w:sz w:val="28"/>
          <w:szCs w:val="28"/>
        </w:rPr>
      </w:pPr>
      <w:r w:rsidRPr="00145F77">
        <w:rPr>
          <w:rFonts w:hint="eastAsia"/>
          <w:b/>
          <w:sz w:val="28"/>
          <w:szCs w:val="28"/>
        </w:rPr>
        <w:t>第</w:t>
      </w:r>
      <w:r w:rsidR="0095532F" w:rsidRPr="00145F77">
        <w:rPr>
          <w:rFonts w:hint="eastAsia"/>
          <w:b/>
          <w:sz w:val="28"/>
          <w:szCs w:val="28"/>
        </w:rPr>
        <w:t>十</w:t>
      </w:r>
      <w:r w:rsidR="004D1ADE">
        <w:rPr>
          <w:rFonts w:hint="eastAsia"/>
          <w:b/>
          <w:sz w:val="28"/>
          <w:szCs w:val="28"/>
        </w:rPr>
        <w:t>五</w:t>
      </w:r>
      <w:r w:rsidRPr="00145F77">
        <w:rPr>
          <w:rFonts w:hint="eastAsia"/>
          <w:b/>
          <w:sz w:val="28"/>
          <w:szCs w:val="28"/>
        </w:rPr>
        <w:t>条</w:t>
      </w:r>
      <w:r w:rsidRPr="00145F77">
        <w:rPr>
          <w:rFonts w:hint="eastAsia"/>
          <w:b/>
          <w:sz w:val="28"/>
          <w:szCs w:val="28"/>
        </w:rPr>
        <w:t xml:space="preserve"> </w:t>
      </w:r>
      <w:r w:rsidRPr="00145F77">
        <w:rPr>
          <w:rFonts w:hint="eastAsia"/>
          <w:sz w:val="28"/>
          <w:szCs w:val="28"/>
        </w:rPr>
        <w:t xml:space="preserve"> </w:t>
      </w:r>
      <w:r w:rsidR="0095532F" w:rsidRPr="00145F77">
        <w:rPr>
          <w:rFonts w:hint="eastAsia"/>
          <w:sz w:val="28"/>
          <w:szCs w:val="28"/>
        </w:rPr>
        <w:t>化学工业</w:t>
      </w:r>
      <w:r w:rsidRPr="00145F77">
        <w:rPr>
          <w:rFonts w:hint="eastAsia"/>
          <w:sz w:val="28"/>
          <w:szCs w:val="28"/>
        </w:rPr>
        <w:t>优质工程应符合下列条件：</w:t>
      </w:r>
    </w:p>
    <w:p w:rsidR="00074248" w:rsidRPr="00145F77" w:rsidRDefault="00401CE5" w:rsidP="00145F77">
      <w:pPr>
        <w:spacing w:line="300" w:lineRule="auto"/>
        <w:ind w:firstLineChars="200" w:firstLine="560"/>
        <w:rPr>
          <w:rFonts w:ascii="宋体" w:hAnsi="宋体"/>
          <w:sz w:val="28"/>
          <w:szCs w:val="28"/>
        </w:rPr>
      </w:pPr>
      <w:r w:rsidRPr="00145F77">
        <w:rPr>
          <w:rFonts w:ascii="宋体" w:hAnsi="宋体" w:hint="eastAsia"/>
          <w:sz w:val="28"/>
          <w:szCs w:val="28"/>
        </w:rPr>
        <w:t>1、</w:t>
      </w:r>
      <w:r w:rsidR="00074248" w:rsidRPr="00145F77">
        <w:rPr>
          <w:rFonts w:ascii="宋体" w:hAnsi="宋体" w:hint="eastAsia"/>
          <w:sz w:val="28"/>
          <w:szCs w:val="28"/>
        </w:rPr>
        <w:t>工程项目建设合规合法，立项（备案）、环评批复等前期建设批准文件齐全；</w:t>
      </w:r>
    </w:p>
    <w:p w:rsidR="00757E87" w:rsidRPr="00145F77" w:rsidRDefault="00074248" w:rsidP="00145F77">
      <w:pPr>
        <w:spacing w:line="300" w:lineRule="auto"/>
        <w:ind w:firstLineChars="200" w:firstLine="560"/>
        <w:rPr>
          <w:sz w:val="28"/>
          <w:szCs w:val="28"/>
        </w:rPr>
      </w:pPr>
      <w:r w:rsidRPr="00145F77">
        <w:rPr>
          <w:rFonts w:hint="eastAsia"/>
          <w:sz w:val="28"/>
          <w:szCs w:val="28"/>
        </w:rPr>
        <w:t>2</w:t>
      </w:r>
      <w:r w:rsidRPr="00145F77">
        <w:rPr>
          <w:rFonts w:hint="eastAsia"/>
          <w:sz w:val="28"/>
          <w:szCs w:val="28"/>
        </w:rPr>
        <w:t>、</w:t>
      </w:r>
      <w:r w:rsidR="00757E87" w:rsidRPr="00145F77">
        <w:rPr>
          <w:rFonts w:hint="eastAsia"/>
          <w:sz w:val="28"/>
          <w:szCs w:val="28"/>
        </w:rPr>
        <w:t>工程设计先进合理，达到国内行业先进水平</w:t>
      </w:r>
      <w:r w:rsidR="00D149D3" w:rsidRPr="00145F77">
        <w:rPr>
          <w:rFonts w:hint="eastAsia"/>
          <w:sz w:val="28"/>
          <w:szCs w:val="28"/>
        </w:rPr>
        <w:t>；</w:t>
      </w:r>
    </w:p>
    <w:p w:rsidR="00757E87" w:rsidRPr="00145F77" w:rsidRDefault="00074248" w:rsidP="00145F77">
      <w:pPr>
        <w:spacing w:line="300" w:lineRule="auto"/>
        <w:ind w:firstLineChars="200" w:firstLine="560"/>
        <w:rPr>
          <w:rFonts w:ascii="宋体" w:hAnsi="宋体"/>
          <w:sz w:val="28"/>
          <w:szCs w:val="28"/>
        </w:rPr>
      </w:pPr>
      <w:r w:rsidRPr="00145F77">
        <w:rPr>
          <w:rFonts w:ascii="宋体" w:hAnsi="宋体" w:hint="eastAsia"/>
          <w:sz w:val="28"/>
          <w:szCs w:val="28"/>
        </w:rPr>
        <w:t>3</w:t>
      </w:r>
      <w:r w:rsidR="00401CE5" w:rsidRPr="00145F77">
        <w:rPr>
          <w:rFonts w:ascii="宋体" w:hAnsi="宋体" w:hint="eastAsia"/>
          <w:sz w:val="28"/>
          <w:szCs w:val="28"/>
        </w:rPr>
        <w:t>、符合</w:t>
      </w:r>
      <w:r w:rsidR="00757E87" w:rsidRPr="00145F77">
        <w:rPr>
          <w:rFonts w:ascii="宋体" w:hAnsi="宋体" w:hint="eastAsia"/>
          <w:sz w:val="28"/>
          <w:szCs w:val="28"/>
        </w:rPr>
        <w:t>国家和行业工程建设标准、规范、检验评定标准</w:t>
      </w:r>
      <w:r w:rsidR="00401CE5" w:rsidRPr="00145F77">
        <w:rPr>
          <w:rFonts w:ascii="宋体" w:hAnsi="宋体" w:hint="eastAsia"/>
          <w:sz w:val="28"/>
          <w:szCs w:val="28"/>
        </w:rPr>
        <w:t>要求，</w:t>
      </w:r>
      <w:r w:rsidR="00757E87" w:rsidRPr="00145F77">
        <w:rPr>
          <w:rFonts w:ascii="宋体" w:hAnsi="宋体" w:hint="eastAsia"/>
          <w:sz w:val="28"/>
          <w:szCs w:val="28"/>
        </w:rPr>
        <w:t>单位工程质量全部合格</w:t>
      </w:r>
      <w:r w:rsidR="00401CE5" w:rsidRPr="00145F77">
        <w:rPr>
          <w:rFonts w:ascii="宋体" w:hAnsi="宋体" w:hint="eastAsia"/>
          <w:sz w:val="28"/>
          <w:szCs w:val="28"/>
        </w:rPr>
        <w:t>，质量特色突出</w:t>
      </w:r>
      <w:r w:rsidR="00D149D3" w:rsidRPr="00145F77">
        <w:rPr>
          <w:rFonts w:ascii="宋体" w:hAnsi="宋体" w:hint="eastAsia"/>
          <w:sz w:val="28"/>
          <w:szCs w:val="28"/>
        </w:rPr>
        <w:t>；</w:t>
      </w:r>
    </w:p>
    <w:p w:rsidR="00757E87" w:rsidRPr="00145F77" w:rsidRDefault="00074248" w:rsidP="00145F77">
      <w:pPr>
        <w:spacing w:line="300" w:lineRule="auto"/>
        <w:ind w:firstLineChars="200" w:firstLine="560"/>
        <w:rPr>
          <w:rFonts w:ascii="宋体" w:hAnsi="宋体"/>
          <w:sz w:val="28"/>
          <w:szCs w:val="28"/>
        </w:rPr>
      </w:pPr>
      <w:r w:rsidRPr="00145F77">
        <w:rPr>
          <w:rFonts w:ascii="宋体" w:hAnsi="宋体" w:hint="eastAsia"/>
          <w:sz w:val="28"/>
          <w:szCs w:val="28"/>
        </w:rPr>
        <w:t>4</w:t>
      </w:r>
      <w:r w:rsidR="00401CE5" w:rsidRPr="00145F77">
        <w:rPr>
          <w:rFonts w:ascii="宋体" w:hAnsi="宋体" w:hint="eastAsia"/>
          <w:sz w:val="28"/>
          <w:szCs w:val="28"/>
        </w:rPr>
        <w:t>、建成投产打通全部流程，一次试车成功</w:t>
      </w:r>
      <w:r w:rsidR="00D149D3" w:rsidRPr="00145F77">
        <w:rPr>
          <w:rFonts w:ascii="宋体" w:hAnsi="宋体" w:hint="eastAsia"/>
          <w:sz w:val="28"/>
          <w:szCs w:val="28"/>
        </w:rPr>
        <w:t>；</w:t>
      </w:r>
    </w:p>
    <w:p w:rsidR="00757E87" w:rsidRPr="00145F77" w:rsidRDefault="007243E7" w:rsidP="00145F77">
      <w:pPr>
        <w:spacing w:line="300" w:lineRule="auto"/>
        <w:ind w:firstLineChars="200" w:firstLine="560"/>
        <w:rPr>
          <w:rFonts w:ascii="宋体" w:hAnsi="宋体"/>
          <w:sz w:val="28"/>
          <w:szCs w:val="28"/>
        </w:rPr>
      </w:pPr>
      <w:r w:rsidRPr="00145F77">
        <w:rPr>
          <w:rFonts w:ascii="宋体" w:hAnsi="宋体" w:hint="eastAsia"/>
          <w:sz w:val="28"/>
          <w:szCs w:val="28"/>
        </w:rPr>
        <w:t>5</w:t>
      </w:r>
      <w:r w:rsidR="00401CE5" w:rsidRPr="00145F77">
        <w:rPr>
          <w:rFonts w:ascii="宋体" w:hAnsi="宋体" w:hint="eastAsia"/>
          <w:sz w:val="28"/>
          <w:szCs w:val="28"/>
        </w:rPr>
        <w:t>、</w:t>
      </w:r>
      <w:r w:rsidR="00757E87" w:rsidRPr="00145F77">
        <w:rPr>
          <w:rFonts w:ascii="宋体" w:hAnsi="宋体" w:hint="eastAsia"/>
          <w:sz w:val="28"/>
          <w:szCs w:val="28"/>
        </w:rPr>
        <w:t>工程建设中</w:t>
      </w:r>
      <w:r w:rsidR="00401CE5" w:rsidRPr="00145F77">
        <w:rPr>
          <w:rFonts w:ascii="宋体" w:hAnsi="宋体" w:hint="eastAsia"/>
          <w:sz w:val="28"/>
          <w:szCs w:val="28"/>
        </w:rPr>
        <w:t>取得一定的</w:t>
      </w:r>
      <w:r w:rsidR="00757E87" w:rsidRPr="00145F77">
        <w:rPr>
          <w:rFonts w:ascii="宋体" w:hAnsi="宋体" w:hint="eastAsia"/>
          <w:sz w:val="28"/>
          <w:szCs w:val="28"/>
        </w:rPr>
        <w:t>技术和管理创新成果</w:t>
      </w:r>
      <w:r w:rsidR="00D149D3" w:rsidRPr="00145F77">
        <w:rPr>
          <w:rFonts w:ascii="宋体" w:hAnsi="宋体" w:hint="eastAsia"/>
          <w:sz w:val="28"/>
          <w:szCs w:val="28"/>
        </w:rPr>
        <w:t>；</w:t>
      </w:r>
    </w:p>
    <w:p w:rsidR="00757E87" w:rsidRPr="00145F77" w:rsidRDefault="007243E7" w:rsidP="00145F77">
      <w:pPr>
        <w:spacing w:line="300" w:lineRule="auto"/>
        <w:ind w:firstLineChars="200" w:firstLine="560"/>
        <w:rPr>
          <w:rFonts w:ascii="宋体" w:hAnsi="宋体"/>
          <w:sz w:val="28"/>
          <w:szCs w:val="28"/>
        </w:rPr>
      </w:pPr>
      <w:r w:rsidRPr="00145F77">
        <w:rPr>
          <w:rFonts w:ascii="宋体" w:hAnsi="宋体" w:hint="eastAsia"/>
          <w:sz w:val="28"/>
          <w:szCs w:val="28"/>
        </w:rPr>
        <w:t>6</w:t>
      </w:r>
      <w:r w:rsidR="00D149D3" w:rsidRPr="00145F77">
        <w:rPr>
          <w:rFonts w:ascii="宋体" w:hAnsi="宋体" w:hint="eastAsia"/>
          <w:sz w:val="28"/>
          <w:szCs w:val="28"/>
        </w:rPr>
        <w:t>、</w:t>
      </w:r>
      <w:r w:rsidR="00757E87" w:rsidRPr="00145F77">
        <w:rPr>
          <w:rFonts w:ascii="宋体" w:hAnsi="宋体" w:hint="eastAsia"/>
          <w:sz w:val="28"/>
          <w:szCs w:val="28"/>
        </w:rPr>
        <w:t>坚持绿色施工、文明施工和安全生产，没有发生过一般及以上质量安全事故</w:t>
      </w:r>
      <w:r w:rsidR="00D149D3" w:rsidRPr="00145F77">
        <w:rPr>
          <w:rFonts w:ascii="宋体" w:hAnsi="宋体" w:hint="eastAsia"/>
          <w:sz w:val="28"/>
          <w:szCs w:val="28"/>
        </w:rPr>
        <w:t>；</w:t>
      </w:r>
    </w:p>
    <w:p w:rsidR="00757E87" w:rsidRPr="00145F77" w:rsidRDefault="007243E7" w:rsidP="00145F77">
      <w:pPr>
        <w:spacing w:line="300" w:lineRule="auto"/>
        <w:ind w:firstLineChars="200" w:firstLine="560"/>
        <w:rPr>
          <w:rFonts w:ascii="宋体" w:hAnsi="宋体"/>
          <w:sz w:val="28"/>
          <w:szCs w:val="28"/>
        </w:rPr>
      </w:pPr>
      <w:r w:rsidRPr="00145F77">
        <w:rPr>
          <w:rFonts w:ascii="宋体" w:hAnsi="宋体" w:hint="eastAsia"/>
          <w:sz w:val="28"/>
          <w:szCs w:val="28"/>
        </w:rPr>
        <w:t>7</w:t>
      </w:r>
      <w:r w:rsidR="00D149D3" w:rsidRPr="00145F77">
        <w:rPr>
          <w:rFonts w:ascii="宋体" w:hAnsi="宋体" w:hint="eastAsia"/>
          <w:sz w:val="28"/>
          <w:szCs w:val="28"/>
        </w:rPr>
        <w:t>、</w:t>
      </w:r>
      <w:r w:rsidR="00757E87" w:rsidRPr="00145F77">
        <w:rPr>
          <w:rFonts w:ascii="宋体" w:hAnsi="宋体" w:hint="eastAsia"/>
          <w:sz w:val="28"/>
          <w:szCs w:val="28"/>
        </w:rPr>
        <w:t>环保工程与主体装置同时建成投产，节能和三废排放达到了国家规定标准</w:t>
      </w:r>
      <w:r w:rsidR="00D149D3" w:rsidRPr="00145F77">
        <w:rPr>
          <w:rFonts w:ascii="宋体" w:hAnsi="宋体" w:hint="eastAsia"/>
          <w:sz w:val="28"/>
          <w:szCs w:val="28"/>
        </w:rPr>
        <w:t>；</w:t>
      </w:r>
    </w:p>
    <w:p w:rsidR="00757E87" w:rsidRPr="00145F77" w:rsidRDefault="007243E7" w:rsidP="00145F77">
      <w:pPr>
        <w:spacing w:line="300" w:lineRule="auto"/>
        <w:ind w:firstLineChars="200" w:firstLine="560"/>
        <w:rPr>
          <w:sz w:val="28"/>
          <w:szCs w:val="28"/>
        </w:rPr>
      </w:pPr>
      <w:r w:rsidRPr="00145F77">
        <w:rPr>
          <w:rFonts w:ascii="宋体" w:hAnsi="宋体" w:hint="eastAsia"/>
          <w:sz w:val="28"/>
          <w:szCs w:val="28"/>
        </w:rPr>
        <w:t>8</w:t>
      </w:r>
      <w:r w:rsidR="00D149D3" w:rsidRPr="00145F77">
        <w:rPr>
          <w:rFonts w:ascii="宋体" w:hAnsi="宋体" w:hint="eastAsia"/>
          <w:sz w:val="28"/>
          <w:szCs w:val="28"/>
        </w:rPr>
        <w:t>、</w:t>
      </w:r>
      <w:r w:rsidR="00757E87" w:rsidRPr="00145F77">
        <w:rPr>
          <w:rFonts w:ascii="宋体" w:hAnsi="宋体" w:hint="eastAsia"/>
          <w:sz w:val="28"/>
          <w:szCs w:val="28"/>
        </w:rPr>
        <w:t>工程</w:t>
      </w:r>
      <w:r w:rsidRPr="00145F77">
        <w:rPr>
          <w:rFonts w:hint="eastAsia"/>
          <w:sz w:val="28"/>
          <w:szCs w:val="28"/>
        </w:rPr>
        <w:t>建设</w:t>
      </w:r>
      <w:r w:rsidR="00757E87" w:rsidRPr="00145F77">
        <w:rPr>
          <w:rFonts w:hint="eastAsia"/>
          <w:sz w:val="28"/>
          <w:szCs w:val="28"/>
        </w:rPr>
        <w:t>资料和其它档案资料齐全。</w:t>
      </w:r>
    </w:p>
    <w:p w:rsidR="0095532F" w:rsidRPr="00145F77" w:rsidRDefault="0095532F" w:rsidP="0095532F">
      <w:pPr>
        <w:spacing w:line="300" w:lineRule="auto"/>
        <w:ind w:firstLineChars="200" w:firstLine="562"/>
        <w:rPr>
          <w:rFonts w:ascii="宋体" w:hAnsi="宋体"/>
          <w:sz w:val="28"/>
          <w:szCs w:val="28"/>
        </w:rPr>
      </w:pPr>
      <w:r w:rsidRPr="0095532F">
        <w:rPr>
          <w:rFonts w:ascii="宋体" w:hAnsi="宋体" w:hint="eastAsia"/>
          <w:b/>
          <w:sz w:val="28"/>
          <w:szCs w:val="28"/>
        </w:rPr>
        <w:t>第十</w:t>
      </w:r>
      <w:r w:rsidR="004D1ADE">
        <w:rPr>
          <w:rFonts w:ascii="宋体" w:hAnsi="宋体" w:hint="eastAsia"/>
          <w:b/>
          <w:sz w:val="28"/>
          <w:szCs w:val="28"/>
        </w:rPr>
        <w:t>六</w:t>
      </w:r>
      <w:r w:rsidRPr="0095532F">
        <w:rPr>
          <w:rFonts w:ascii="宋体" w:hAnsi="宋体" w:hint="eastAsia"/>
          <w:b/>
          <w:sz w:val="28"/>
          <w:szCs w:val="28"/>
        </w:rPr>
        <w:t>条</w:t>
      </w:r>
      <w:r>
        <w:rPr>
          <w:rFonts w:ascii="宋体" w:hAnsi="宋体" w:hint="eastAsia"/>
          <w:b/>
          <w:sz w:val="28"/>
          <w:szCs w:val="28"/>
        </w:rPr>
        <w:t xml:space="preserve"> </w:t>
      </w:r>
      <w:r w:rsidRPr="00145F77">
        <w:rPr>
          <w:rFonts w:ascii="宋体" w:hAnsi="宋体" w:hint="eastAsia"/>
          <w:sz w:val="28"/>
          <w:szCs w:val="28"/>
        </w:rPr>
        <w:t xml:space="preserve"> 具备化学工业优质工程条件且符合下列要求的工程，可评价为化学工业优质精品工程。</w:t>
      </w:r>
    </w:p>
    <w:p w:rsidR="0095532F" w:rsidRPr="00145F77" w:rsidRDefault="0095532F" w:rsidP="00145F77">
      <w:pPr>
        <w:spacing w:line="300" w:lineRule="auto"/>
        <w:ind w:firstLineChars="200" w:firstLine="560"/>
        <w:rPr>
          <w:rFonts w:ascii="宋体" w:hAnsi="宋体"/>
          <w:sz w:val="28"/>
          <w:szCs w:val="28"/>
        </w:rPr>
      </w:pPr>
      <w:r w:rsidRPr="00145F77">
        <w:rPr>
          <w:rFonts w:ascii="宋体" w:hAnsi="宋体" w:hint="eastAsia"/>
          <w:sz w:val="28"/>
          <w:szCs w:val="28"/>
        </w:rPr>
        <w:t>1、投资额在5亿元或合同额500</w:t>
      </w:r>
      <w:r w:rsidRPr="00CE1F10">
        <w:rPr>
          <w:rFonts w:ascii="宋体" w:hAnsi="宋体" w:hint="eastAsia"/>
          <w:sz w:val="28"/>
          <w:szCs w:val="28"/>
        </w:rPr>
        <w:t>0万元</w:t>
      </w:r>
      <w:r w:rsidR="00046EBE" w:rsidRPr="00CE1F10">
        <w:rPr>
          <w:rFonts w:ascii="宋体" w:hAnsi="宋体" w:hint="eastAsia"/>
          <w:sz w:val="28"/>
          <w:szCs w:val="28"/>
        </w:rPr>
        <w:t>以上</w:t>
      </w:r>
      <w:r w:rsidRPr="00CE1F10">
        <w:rPr>
          <w:rFonts w:ascii="宋体" w:hAnsi="宋体" w:hint="eastAsia"/>
          <w:sz w:val="28"/>
          <w:szCs w:val="28"/>
        </w:rPr>
        <w:t>，</w:t>
      </w:r>
      <w:r w:rsidR="00046EBE" w:rsidRPr="00CE1F10">
        <w:rPr>
          <w:rFonts w:ascii="宋体" w:hAnsi="宋体" w:hint="eastAsia"/>
          <w:sz w:val="28"/>
          <w:szCs w:val="28"/>
        </w:rPr>
        <w:t>且</w:t>
      </w:r>
      <w:r w:rsidRPr="00CE1F10">
        <w:rPr>
          <w:rFonts w:ascii="宋体" w:hAnsi="宋体" w:hint="eastAsia"/>
          <w:sz w:val="28"/>
          <w:szCs w:val="28"/>
        </w:rPr>
        <w:t>在行业内具有先</w:t>
      </w:r>
      <w:r w:rsidRPr="00145F77">
        <w:rPr>
          <w:rFonts w:ascii="宋体" w:hAnsi="宋体" w:hint="eastAsia"/>
          <w:sz w:val="28"/>
          <w:szCs w:val="28"/>
        </w:rPr>
        <w:t>进性和代表性；</w:t>
      </w:r>
    </w:p>
    <w:p w:rsidR="0095532F" w:rsidRPr="00145F77" w:rsidRDefault="0095532F" w:rsidP="00145F77">
      <w:pPr>
        <w:spacing w:line="300" w:lineRule="auto"/>
        <w:ind w:firstLineChars="200" w:firstLine="560"/>
        <w:rPr>
          <w:rFonts w:ascii="宋体" w:hAnsi="宋体"/>
          <w:sz w:val="28"/>
          <w:szCs w:val="28"/>
        </w:rPr>
      </w:pPr>
      <w:r w:rsidRPr="00145F77">
        <w:rPr>
          <w:rFonts w:ascii="宋体" w:hAnsi="宋体" w:hint="eastAsia"/>
          <w:sz w:val="28"/>
          <w:szCs w:val="28"/>
        </w:rPr>
        <w:t>2、完成现场施工质量评价，质量评价得分</w:t>
      </w:r>
      <w:r w:rsidR="006F1D0B">
        <w:rPr>
          <w:rFonts w:ascii="宋体" w:hAnsi="宋体" w:hint="eastAsia"/>
          <w:sz w:val="28"/>
          <w:szCs w:val="28"/>
        </w:rPr>
        <w:t>90</w:t>
      </w:r>
      <w:r w:rsidRPr="00145F77">
        <w:rPr>
          <w:rFonts w:ascii="宋体" w:hAnsi="宋体" w:hint="eastAsia"/>
          <w:sz w:val="28"/>
          <w:szCs w:val="28"/>
        </w:rPr>
        <w:t>分以上；</w:t>
      </w:r>
    </w:p>
    <w:p w:rsidR="0095532F" w:rsidRPr="00145F77" w:rsidRDefault="0095532F" w:rsidP="00145F77">
      <w:pPr>
        <w:spacing w:line="300" w:lineRule="auto"/>
        <w:ind w:firstLineChars="200" w:firstLine="560"/>
        <w:rPr>
          <w:rFonts w:ascii="宋体" w:hAnsi="宋体"/>
          <w:sz w:val="28"/>
          <w:szCs w:val="28"/>
        </w:rPr>
      </w:pPr>
      <w:r w:rsidRPr="00145F77">
        <w:rPr>
          <w:rFonts w:ascii="宋体" w:hAnsi="宋体" w:hint="eastAsia"/>
          <w:sz w:val="28"/>
          <w:szCs w:val="28"/>
        </w:rPr>
        <w:lastRenderedPageBreak/>
        <w:t>3、工程设计先进，达到同时期行业领先水平；</w:t>
      </w:r>
    </w:p>
    <w:p w:rsidR="0095532F" w:rsidRPr="00145F77" w:rsidRDefault="0095532F" w:rsidP="00145F77">
      <w:pPr>
        <w:spacing w:line="300" w:lineRule="auto"/>
        <w:ind w:firstLineChars="200" w:firstLine="560"/>
        <w:rPr>
          <w:rFonts w:ascii="宋体" w:hAnsi="宋体"/>
          <w:sz w:val="28"/>
          <w:szCs w:val="28"/>
        </w:rPr>
      </w:pPr>
      <w:r w:rsidRPr="00145F77">
        <w:rPr>
          <w:rFonts w:ascii="宋体" w:hAnsi="宋体" w:hint="eastAsia"/>
          <w:sz w:val="28"/>
          <w:szCs w:val="28"/>
        </w:rPr>
        <w:t>4、工程建设中取得突出的技术和管理创新成果；</w:t>
      </w:r>
    </w:p>
    <w:p w:rsidR="0095532F" w:rsidRPr="00145F77" w:rsidRDefault="0095532F" w:rsidP="00145F77">
      <w:pPr>
        <w:spacing w:line="300" w:lineRule="auto"/>
        <w:ind w:firstLineChars="200" w:firstLine="560"/>
        <w:rPr>
          <w:rFonts w:ascii="宋体" w:hAnsi="宋体"/>
          <w:sz w:val="28"/>
          <w:szCs w:val="28"/>
        </w:rPr>
      </w:pPr>
      <w:r w:rsidRPr="00145F77">
        <w:rPr>
          <w:rFonts w:ascii="宋体" w:hAnsi="宋体" w:hint="eastAsia"/>
          <w:sz w:val="28"/>
          <w:szCs w:val="28"/>
        </w:rPr>
        <w:t xml:space="preserve">5、节能、环保综合指标达到同时期行业领先水平； </w:t>
      </w:r>
    </w:p>
    <w:p w:rsidR="0095532F" w:rsidRPr="00145F77" w:rsidRDefault="0095532F" w:rsidP="00145F77">
      <w:pPr>
        <w:spacing w:line="300" w:lineRule="auto"/>
        <w:ind w:firstLineChars="200" w:firstLine="560"/>
        <w:rPr>
          <w:rFonts w:ascii="宋体" w:hAnsi="宋体"/>
          <w:sz w:val="28"/>
          <w:szCs w:val="28"/>
        </w:rPr>
      </w:pPr>
      <w:r w:rsidRPr="00145F77">
        <w:rPr>
          <w:rFonts w:ascii="宋体" w:hAnsi="宋体" w:hint="eastAsia"/>
          <w:sz w:val="28"/>
          <w:szCs w:val="28"/>
        </w:rPr>
        <w:t>6、经济</w:t>
      </w:r>
      <w:r w:rsidR="003807C4">
        <w:rPr>
          <w:rFonts w:ascii="宋体" w:hAnsi="宋体" w:hint="eastAsia"/>
          <w:sz w:val="28"/>
          <w:szCs w:val="28"/>
        </w:rPr>
        <w:t>和社会</w:t>
      </w:r>
      <w:r w:rsidRPr="00145F77">
        <w:rPr>
          <w:rFonts w:ascii="宋体" w:hAnsi="宋体" w:hint="eastAsia"/>
          <w:sz w:val="28"/>
          <w:szCs w:val="28"/>
        </w:rPr>
        <w:t>效益显著，达到同时期行业领先水平；</w:t>
      </w:r>
    </w:p>
    <w:p w:rsidR="0095532F" w:rsidRPr="00145F77" w:rsidRDefault="0095532F" w:rsidP="00145F77">
      <w:pPr>
        <w:spacing w:line="300" w:lineRule="auto"/>
        <w:ind w:firstLineChars="200" w:firstLine="560"/>
        <w:rPr>
          <w:rFonts w:ascii="宋体" w:hAnsi="宋体"/>
          <w:sz w:val="28"/>
          <w:szCs w:val="28"/>
        </w:rPr>
      </w:pPr>
      <w:r w:rsidRPr="00145F77">
        <w:rPr>
          <w:rFonts w:ascii="宋体" w:hAnsi="宋体" w:hint="eastAsia"/>
          <w:sz w:val="28"/>
          <w:szCs w:val="28"/>
        </w:rPr>
        <w:t>7、推动产业升级、行业或区域经济发展贡献突出。</w:t>
      </w:r>
    </w:p>
    <w:p w:rsidR="00A662A0" w:rsidRPr="00145F77" w:rsidRDefault="00212FA3" w:rsidP="00FE7B9A">
      <w:pPr>
        <w:ind w:firstLineChars="196" w:firstLine="551"/>
        <w:jc w:val="left"/>
        <w:rPr>
          <w:rFonts w:ascii="宋体" w:hAnsi="宋体"/>
          <w:sz w:val="28"/>
          <w:szCs w:val="28"/>
        </w:rPr>
      </w:pPr>
      <w:r w:rsidRPr="0095532F">
        <w:rPr>
          <w:rFonts w:ascii="宋体" w:hAnsi="宋体" w:hint="eastAsia"/>
          <w:b/>
          <w:sz w:val="28"/>
          <w:szCs w:val="28"/>
        </w:rPr>
        <w:t>第十</w:t>
      </w:r>
      <w:r w:rsidR="004D1ADE">
        <w:rPr>
          <w:rFonts w:ascii="宋体" w:hAnsi="宋体" w:hint="eastAsia"/>
          <w:b/>
          <w:sz w:val="28"/>
          <w:szCs w:val="28"/>
        </w:rPr>
        <w:t>七</w:t>
      </w:r>
      <w:r w:rsidRPr="0095532F">
        <w:rPr>
          <w:rFonts w:ascii="宋体" w:hAnsi="宋体" w:hint="eastAsia"/>
          <w:b/>
          <w:sz w:val="28"/>
          <w:szCs w:val="28"/>
        </w:rPr>
        <w:t>条</w:t>
      </w:r>
      <w:r>
        <w:rPr>
          <w:rFonts w:ascii="宋体" w:hAnsi="宋体" w:hint="eastAsia"/>
          <w:b/>
          <w:sz w:val="28"/>
          <w:szCs w:val="28"/>
        </w:rPr>
        <w:t xml:space="preserve"> </w:t>
      </w:r>
      <w:r w:rsidR="00D149D3" w:rsidRPr="00145F77">
        <w:rPr>
          <w:rFonts w:ascii="宋体" w:hAnsi="宋体" w:hint="eastAsia"/>
          <w:sz w:val="28"/>
          <w:szCs w:val="28"/>
        </w:rPr>
        <w:t>协会秘书处对项目提交的</w:t>
      </w:r>
      <w:r w:rsidRPr="00145F77">
        <w:rPr>
          <w:rFonts w:ascii="宋体" w:hAnsi="宋体" w:hint="eastAsia"/>
          <w:sz w:val="28"/>
          <w:szCs w:val="28"/>
        </w:rPr>
        <w:t>总结申报材料</w:t>
      </w:r>
      <w:r w:rsidR="00CE4F1F" w:rsidRPr="00145F77">
        <w:rPr>
          <w:rFonts w:ascii="宋体" w:hAnsi="宋体" w:hint="eastAsia"/>
          <w:sz w:val="28"/>
          <w:szCs w:val="28"/>
        </w:rPr>
        <w:t>进行初审，</w:t>
      </w:r>
      <w:r w:rsidR="00D149D3" w:rsidRPr="00145F77">
        <w:rPr>
          <w:rFonts w:ascii="宋体" w:hAnsi="宋体" w:hint="eastAsia"/>
          <w:sz w:val="28"/>
          <w:szCs w:val="28"/>
        </w:rPr>
        <w:t>对符合条件的项目</w:t>
      </w:r>
      <w:r w:rsidRPr="00145F77">
        <w:rPr>
          <w:rFonts w:ascii="宋体" w:hAnsi="宋体" w:hint="eastAsia"/>
          <w:sz w:val="28"/>
          <w:szCs w:val="28"/>
        </w:rPr>
        <w:t>组织专家</w:t>
      </w:r>
      <w:r w:rsidR="00FE7B9A">
        <w:rPr>
          <w:rFonts w:ascii="宋体" w:hAnsi="宋体" w:hint="eastAsia"/>
          <w:sz w:val="28"/>
          <w:szCs w:val="28"/>
        </w:rPr>
        <w:t>分组</w:t>
      </w:r>
      <w:r w:rsidR="00A662A0" w:rsidRPr="00145F77">
        <w:rPr>
          <w:rFonts w:ascii="宋体" w:hAnsi="宋体" w:hint="eastAsia"/>
          <w:sz w:val="28"/>
          <w:szCs w:val="28"/>
        </w:rPr>
        <w:t>对每个项目</w:t>
      </w:r>
      <w:r w:rsidR="00FE7B9A">
        <w:rPr>
          <w:rFonts w:ascii="宋体" w:hAnsi="宋体" w:hint="eastAsia"/>
          <w:sz w:val="28"/>
          <w:szCs w:val="28"/>
        </w:rPr>
        <w:t>按照</w:t>
      </w:r>
      <w:r w:rsidR="00FE7B9A" w:rsidRPr="00145F77">
        <w:rPr>
          <w:rFonts w:ascii="宋体" w:hAnsi="宋体" w:hint="eastAsia"/>
          <w:sz w:val="28"/>
          <w:szCs w:val="28"/>
        </w:rPr>
        <w:t>《化学工业优质工程综合评价表》</w:t>
      </w:r>
      <w:r w:rsidR="00A83E68">
        <w:rPr>
          <w:rFonts w:ascii="宋体" w:hAnsi="宋体" w:hint="eastAsia"/>
          <w:sz w:val="28"/>
          <w:szCs w:val="28"/>
        </w:rPr>
        <w:t>(附件</w:t>
      </w:r>
      <w:r w:rsidR="009B2438">
        <w:rPr>
          <w:rFonts w:ascii="宋体" w:hAnsi="宋体" w:hint="eastAsia"/>
          <w:sz w:val="28"/>
          <w:szCs w:val="28"/>
        </w:rPr>
        <w:t>4</w:t>
      </w:r>
      <w:r w:rsidR="00A83E68">
        <w:rPr>
          <w:rFonts w:ascii="宋体" w:hAnsi="宋体" w:hint="eastAsia"/>
          <w:sz w:val="28"/>
          <w:szCs w:val="28"/>
        </w:rPr>
        <w:t>)</w:t>
      </w:r>
      <w:r w:rsidR="00A662A0" w:rsidRPr="00145F77">
        <w:rPr>
          <w:rFonts w:ascii="宋体" w:hAnsi="宋体" w:hint="eastAsia"/>
          <w:sz w:val="28"/>
          <w:szCs w:val="28"/>
        </w:rPr>
        <w:t>进行</w:t>
      </w:r>
      <w:r w:rsidR="00FE7B9A">
        <w:rPr>
          <w:rFonts w:ascii="宋体" w:hAnsi="宋体" w:hint="eastAsia"/>
          <w:sz w:val="28"/>
          <w:szCs w:val="28"/>
        </w:rPr>
        <w:t>综合评价</w:t>
      </w:r>
      <w:r w:rsidR="003807C4">
        <w:rPr>
          <w:rFonts w:ascii="宋体" w:hAnsi="宋体" w:hint="eastAsia"/>
          <w:sz w:val="28"/>
          <w:szCs w:val="28"/>
        </w:rPr>
        <w:t>，</w:t>
      </w:r>
      <w:r w:rsidR="00FE7B9A">
        <w:rPr>
          <w:rFonts w:ascii="宋体" w:hAnsi="宋体" w:hint="eastAsia"/>
          <w:sz w:val="28"/>
          <w:szCs w:val="28"/>
        </w:rPr>
        <w:t>并提出推荐意见</w:t>
      </w:r>
      <w:r w:rsidR="00925584" w:rsidRPr="00145F77">
        <w:rPr>
          <w:rFonts w:ascii="宋体" w:hAnsi="宋体" w:hint="eastAsia"/>
          <w:sz w:val="28"/>
          <w:szCs w:val="28"/>
        </w:rPr>
        <w:t>。</w:t>
      </w:r>
    </w:p>
    <w:p w:rsidR="00D149D3" w:rsidRPr="00145F77" w:rsidRDefault="00212FA3" w:rsidP="00212FA3">
      <w:pPr>
        <w:spacing w:line="300" w:lineRule="auto"/>
        <w:ind w:firstLineChars="200" w:firstLine="562"/>
        <w:rPr>
          <w:sz w:val="28"/>
          <w:szCs w:val="28"/>
        </w:rPr>
      </w:pPr>
      <w:r w:rsidRPr="0095532F">
        <w:rPr>
          <w:rFonts w:ascii="宋体" w:hAnsi="宋体" w:hint="eastAsia"/>
          <w:b/>
          <w:sz w:val="28"/>
          <w:szCs w:val="28"/>
        </w:rPr>
        <w:t>第</w:t>
      </w:r>
      <w:r w:rsidR="004D1ADE">
        <w:rPr>
          <w:rFonts w:ascii="宋体" w:hAnsi="宋体" w:hint="eastAsia"/>
          <w:b/>
          <w:sz w:val="28"/>
          <w:szCs w:val="28"/>
        </w:rPr>
        <w:t>十</w:t>
      </w:r>
      <w:r w:rsidR="009746C8">
        <w:rPr>
          <w:rFonts w:ascii="宋体" w:hAnsi="宋体" w:hint="eastAsia"/>
          <w:b/>
          <w:sz w:val="28"/>
          <w:szCs w:val="28"/>
        </w:rPr>
        <w:t>八</w:t>
      </w:r>
      <w:r w:rsidRPr="0095532F">
        <w:rPr>
          <w:rFonts w:ascii="宋体" w:hAnsi="宋体" w:hint="eastAsia"/>
          <w:b/>
          <w:sz w:val="28"/>
          <w:szCs w:val="28"/>
        </w:rPr>
        <w:t>条</w:t>
      </w:r>
      <w:r>
        <w:rPr>
          <w:rFonts w:ascii="宋体" w:hAnsi="宋体" w:hint="eastAsia"/>
          <w:b/>
          <w:sz w:val="28"/>
          <w:szCs w:val="28"/>
        </w:rPr>
        <w:t xml:space="preserve">  </w:t>
      </w:r>
      <w:r w:rsidRPr="00145F77">
        <w:rPr>
          <w:rFonts w:ascii="宋体" w:hAnsi="宋体" w:hint="eastAsia"/>
          <w:sz w:val="28"/>
          <w:szCs w:val="28"/>
        </w:rPr>
        <w:t>协会秘书处组织</w:t>
      </w:r>
      <w:r w:rsidR="003636B5" w:rsidRPr="00145F77">
        <w:rPr>
          <w:rFonts w:ascii="宋体" w:hAnsi="宋体" w:hint="eastAsia"/>
          <w:sz w:val="28"/>
          <w:szCs w:val="28"/>
        </w:rPr>
        <w:t>召集</w:t>
      </w:r>
      <w:r w:rsidRPr="00145F77">
        <w:rPr>
          <w:rFonts w:ascii="宋体" w:hAnsi="宋体" w:hint="eastAsia"/>
          <w:sz w:val="28"/>
          <w:szCs w:val="28"/>
        </w:rPr>
        <w:t>综合评价工作委员会，召开化学工业优质工程综合评价会，</w:t>
      </w:r>
      <w:r w:rsidR="004F7E5D" w:rsidRPr="00145F77">
        <w:rPr>
          <w:rFonts w:hint="eastAsia"/>
          <w:sz w:val="28"/>
          <w:szCs w:val="28"/>
        </w:rPr>
        <w:t>听取</w:t>
      </w:r>
      <w:r w:rsidR="004F7E5D" w:rsidRPr="00145F77">
        <w:rPr>
          <w:rFonts w:ascii="宋体" w:hAnsi="宋体" w:hint="eastAsia"/>
          <w:sz w:val="28"/>
          <w:szCs w:val="28"/>
        </w:rPr>
        <w:t>专家</w:t>
      </w:r>
      <w:r w:rsidR="00FE7B9A">
        <w:rPr>
          <w:rFonts w:ascii="宋体" w:hAnsi="宋体" w:hint="eastAsia"/>
          <w:sz w:val="28"/>
          <w:szCs w:val="28"/>
        </w:rPr>
        <w:t>组对项目综合评价</w:t>
      </w:r>
      <w:r w:rsidRPr="00145F77">
        <w:rPr>
          <w:rFonts w:ascii="宋体" w:hAnsi="宋体" w:hint="eastAsia"/>
          <w:sz w:val="28"/>
          <w:szCs w:val="28"/>
        </w:rPr>
        <w:t>情况</w:t>
      </w:r>
      <w:r w:rsidR="00FE7B9A">
        <w:rPr>
          <w:rFonts w:ascii="宋体" w:hAnsi="宋体" w:hint="eastAsia"/>
          <w:sz w:val="28"/>
          <w:szCs w:val="28"/>
        </w:rPr>
        <w:t>及推荐意见</w:t>
      </w:r>
      <w:r w:rsidR="003636B5" w:rsidRPr="00145F77">
        <w:rPr>
          <w:rFonts w:ascii="宋体" w:hAnsi="宋体" w:hint="eastAsia"/>
          <w:sz w:val="28"/>
          <w:szCs w:val="28"/>
        </w:rPr>
        <w:t>的汇报</w:t>
      </w:r>
      <w:r w:rsidRPr="00145F77">
        <w:rPr>
          <w:rFonts w:ascii="宋体" w:hAnsi="宋体" w:hint="eastAsia"/>
          <w:sz w:val="28"/>
          <w:szCs w:val="28"/>
        </w:rPr>
        <w:t>，审阅项目总结申报材料</w:t>
      </w:r>
      <w:r w:rsidR="00D149D3" w:rsidRPr="00145F77">
        <w:rPr>
          <w:rFonts w:ascii="宋体" w:hAnsi="宋体" w:hint="eastAsia"/>
          <w:sz w:val="28"/>
          <w:szCs w:val="28"/>
        </w:rPr>
        <w:t>，</w:t>
      </w:r>
      <w:r w:rsidR="00D149D3" w:rsidRPr="00145F77">
        <w:rPr>
          <w:rFonts w:hint="eastAsia"/>
          <w:sz w:val="28"/>
          <w:szCs w:val="28"/>
        </w:rPr>
        <w:t>评</w:t>
      </w:r>
      <w:r w:rsidR="00CE4F1F" w:rsidRPr="00145F77">
        <w:rPr>
          <w:rFonts w:hint="eastAsia"/>
          <w:sz w:val="28"/>
          <w:szCs w:val="28"/>
        </w:rPr>
        <w:t>价</w:t>
      </w:r>
      <w:r w:rsidR="00D149D3" w:rsidRPr="00145F77">
        <w:rPr>
          <w:rFonts w:hint="eastAsia"/>
          <w:sz w:val="28"/>
          <w:szCs w:val="28"/>
        </w:rPr>
        <w:t>确定</w:t>
      </w:r>
      <w:r w:rsidRPr="00145F77">
        <w:rPr>
          <w:rFonts w:ascii="宋体" w:hAnsi="宋体" w:hint="eastAsia"/>
          <w:sz w:val="28"/>
          <w:szCs w:val="28"/>
        </w:rPr>
        <w:t>化学工业</w:t>
      </w:r>
      <w:r w:rsidR="00CE4F1F" w:rsidRPr="00145F77">
        <w:rPr>
          <w:rFonts w:hint="eastAsia"/>
          <w:sz w:val="28"/>
          <w:szCs w:val="28"/>
        </w:rPr>
        <w:t>优质工程</w:t>
      </w:r>
      <w:r w:rsidRPr="00145F77">
        <w:rPr>
          <w:rFonts w:hint="eastAsia"/>
          <w:sz w:val="28"/>
          <w:szCs w:val="28"/>
        </w:rPr>
        <w:t>和</w:t>
      </w:r>
      <w:r w:rsidRPr="00145F77">
        <w:rPr>
          <w:rFonts w:ascii="宋体" w:hAnsi="宋体" w:hint="eastAsia"/>
          <w:sz w:val="28"/>
          <w:szCs w:val="28"/>
        </w:rPr>
        <w:t>化学工业</w:t>
      </w:r>
      <w:r w:rsidRPr="00145F77">
        <w:rPr>
          <w:rFonts w:hint="eastAsia"/>
          <w:sz w:val="28"/>
          <w:szCs w:val="28"/>
        </w:rPr>
        <w:t>优质精品工程</w:t>
      </w:r>
      <w:r w:rsidR="00D149D3" w:rsidRPr="00145F77">
        <w:rPr>
          <w:rFonts w:hint="eastAsia"/>
          <w:sz w:val="28"/>
          <w:szCs w:val="28"/>
        </w:rPr>
        <w:t>项目。</w:t>
      </w:r>
    </w:p>
    <w:p w:rsidR="004F7E5D" w:rsidRPr="00015C3F" w:rsidRDefault="004F7E5D" w:rsidP="004F7E5D">
      <w:pPr>
        <w:spacing w:line="300" w:lineRule="auto"/>
        <w:ind w:firstLineChars="200" w:firstLine="562"/>
        <w:jc w:val="center"/>
        <w:rPr>
          <w:b/>
          <w:sz w:val="28"/>
          <w:szCs w:val="28"/>
        </w:rPr>
      </w:pPr>
      <w:r w:rsidRPr="00015C3F">
        <w:rPr>
          <w:rFonts w:hint="eastAsia"/>
          <w:b/>
          <w:sz w:val="28"/>
          <w:szCs w:val="28"/>
        </w:rPr>
        <w:t>第</w:t>
      </w:r>
      <w:r w:rsidR="00212FA3">
        <w:rPr>
          <w:rFonts w:hint="eastAsia"/>
          <w:b/>
          <w:sz w:val="28"/>
          <w:szCs w:val="28"/>
        </w:rPr>
        <w:t>五</w:t>
      </w:r>
      <w:r w:rsidRPr="00015C3F">
        <w:rPr>
          <w:rFonts w:hint="eastAsia"/>
          <w:b/>
          <w:sz w:val="28"/>
          <w:szCs w:val="28"/>
        </w:rPr>
        <w:t>章</w:t>
      </w:r>
      <w:r w:rsidRPr="00015C3F">
        <w:rPr>
          <w:rFonts w:hint="eastAsia"/>
          <w:b/>
          <w:sz w:val="28"/>
          <w:szCs w:val="28"/>
        </w:rPr>
        <w:t xml:space="preserve">  </w:t>
      </w:r>
      <w:r w:rsidRPr="00015C3F">
        <w:rPr>
          <w:rFonts w:hint="eastAsia"/>
          <w:b/>
          <w:sz w:val="28"/>
          <w:szCs w:val="28"/>
        </w:rPr>
        <w:t>其他</w:t>
      </w:r>
    </w:p>
    <w:p w:rsidR="001876F7" w:rsidRPr="00145F77" w:rsidRDefault="001876F7" w:rsidP="00015C3F">
      <w:pPr>
        <w:spacing w:line="300" w:lineRule="auto"/>
        <w:ind w:firstLineChars="148" w:firstLine="416"/>
        <w:rPr>
          <w:sz w:val="28"/>
          <w:szCs w:val="28"/>
        </w:rPr>
      </w:pPr>
      <w:r w:rsidRPr="00015C3F">
        <w:rPr>
          <w:rFonts w:hint="eastAsia"/>
          <w:b/>
          <w:sz w:val="28"/>
          <w:szCs w:val="28"/>
        </w:rPr>
        <w:t>第</w:t>
      </w:r>
      <w:r w:rsidR="00145F77">
        <w:rPr>
          <w:rFonts w:hint="eastAsia"/>
          <w:b/>
          <w:sz w:val="28"/>
          <w:szCs w:val="28"/>
        </w:rPr>
        <w:t>十</w:t>
      </w:r>
      <w:r w:rsidR="009746C8">
        <w:rPr>
          <w:rFonts w:hint="eastAsia"/>
          <w:b/>
          <w:sz w:val="28"/>
          <w:szCs w:val="28"/>
        </w:rPr>
        <w:t>九</w:t>
      </w:r>
      <w:r w:rsidRPr="00015C3F">
        <w:rPr>
          <w:rFonts w:hint="eastAsia"/>
          <w:b/>
          <w:sz w:val="28"/>
          <w:szCs w:val="28"/>
        </w:rPr>
        <w:t>条</w:t>
      </w:r>
      <w:r w:rsidRPr="00015C3F">
        <w:rPr>
          <w:rFonts w:hint="eastAsia"/>
          <w:b/>
          <w:sz w:val="28"/>
          <w:szCs w:val="28"/>
        </w:rPr>
        <w:t xml:space="preserve">  </w:t>
      </w:r>
      <w:r w:rsidR="004F7E5D" w:rsidRPr="00145F77">
        <w:rPr>
          <w:rFonts w:hint="eastAsia"/>
          <w:sz w:val="28"/>
          <w:szCs w:val="28"/>
        </w:rPr>
        <w:t>评价为</w:t>
      </w:r>
      <w:r w:rsidRPr="00145F77">
        <w:rPr>
          <w:rFonts w:hint="eastAsia"/>
          <w:sz w:val="28"/>
          <w:szCs w:val="28"/>
        </w:rPr>
        <w:t>化学工业优质工程</w:t>
      </w:r>
      <w:r w:rsidR="00212FA3" w:rsidRPr="00145F77">
        <w:rPr>
          <w:rFonts w:hint="eastAsia"/>
          <w:sz w:val="28"/>
          <w:szCs w:val="28"/>
        </w:rPr>
        <w:t>和化学工业优质精品工程</w:t>
      </w:r>
      <w:r w:rsidR="004F7E5D" w:rsidRPr="00145F77">
        <w:rPr>
          <w:rFonts w:hint="eastAsia"/>
          <w:sz w:val="28"/>
          <w:szCs w:val="28"/>
        </w:rPr>
        <w:t>的项目，由中国化工施工企业协会</w:t>
      </w:r>
      <w:r w:rsidR="003636B5" w:rsidRPr="00145F77">
        <w:rPr>
          <w:rFonts w:hint="eastAsia"/>
          <w:sz w:val="28"/>
          <w:szCs w:val="28"/>
        </w:rPr>
        <w:t>网站公示</w:t>
      </w:r>
      <w:r w:rsidR="003636B5" w:rsidRPr="00145F77">
        <w:rPr>
          <w:rFonts w:hint="eastAsia"/>
          <w:sz w:val="28"/>
          <w:szCs w:val="28"/>
        </w:rPr>
        <w:t>7</w:t>
      </w:r>
      <w:r w:rsidR="003636B5" w:rsidRPr="00145F77">
        <w:rPr>
          <w:rFonts w:hint="eastAsia"/>
          <w:sz w:val="28"/>
          <w:szCs w:val="28"/>
        </w:rPr>
        <w:t>日，公示无异议协会</w:t>
      </w:r>
      <w:r w:rsidR="004F7E5D" w:rsidRPr="00145F77">
        <w:rPr>
          <w:rFonts w:hint="eastAsia"/>
          <w:sz w:val="28"/>
          <w:szCs w:val="28"/>
        </w:rPr>
        <w:t>发文公布</w:t>
      </w:r>
      <w:r w:rsidRPr="00145F77">
        <w:rPr>
          <w:rFonts w:hint="eastAsia"/>
          <w:sz w:val="28"/>
          <w:szCs w:val="28"/>
        </w:rPr>
        <w:t>。</w:t>
      </w:r>
    </w:p>
    <w:p w:rsidR="001876F7" w:rsidRDefault="001876F7" w:rsidP="00015C3F">
      <w:pPr>
        <w:spacing w:line="300" w:lineRule="auto"/>
        <w:ind w:firstLineChars="148" w:firstLine="416"/>
        <w:rPr>
          <w:b/>
          <w:sz w:val="28"/>
          <w:szCs w:val="28"/>
        </w:rPr>
      </w:pPr>
      <w:r w:rsidRPr="00015C3F">
        <w:rPr>
          <w:rFonts w:hint="eastAsia"/>
          <w:b/>
          <w:sz w:val="28"/>
          <w:szCs w:val="28"/>
        </w:rPr>
        <w:t>第</w:t>
      </w:r>
      <w:r w:rsidR="00145F77">
        <w:rPr>
          <w:rFonts w:hint="eastAsia"/>
          <w:b/>
          <w:sz w:val="28"/>
          <w:szCs w:val="28"/>
        </w:rPr>
        <w:t>二十</w:t>
      </w:r>
      <w:r w:rsidRPr="00015C3F">
        <w:rPr>
          <w:rFonts w:hint="eastAsia"/>
          <w:b/>
          <w:sz w:val="28"/>
          <w:szCs w:val="28"/>
        </w:rPr>
        <w:t>条</w:t>
      </w:r>
      <w:r w:rsidRPr="00015C3F">
        <w:rPr>
          <w:rFonts w:hint="eastAsia"/>
          <w:b/>
          <w:sz w:val="28"/>
          <w:szCs w:val="28"/>
        </w:rPr>
        <w:t xml:space="preserve">  </w:t>
      </w:r>
      <w:r w:rsidRPr="00145F77">
        <w:rPr>
          <w:rFonts w:hint="eastAsia"/>
          <w:sz w:val="28"/>
          <w:szCs w:val="28"/>
        </w:rPr>
        <w:t>对创建优质精品工程成绩突出的单位或项目，应定期或不定期的组织</w:t>
      </w:r>
      <w:r w:rsidR="00653246" w:rsidRPr="00145F77">
        <w:rPr>
          <w:rFonts w:hint="eastAsia"/>
          <w:sz w:val="28"/>
          <w:szCs w:val="28"/>
        </w:rPr>
        <w:t>推广交流</w:t>
      </w:r>
      <w:r w:rsidR="00D63B2C" w:rsidRPr="00145F77">
        <w:rPr>
          <w:rFonts w:hint="eastAsia"/>
          <w:sz w:val="28"/>
          <w:szCs w:val="28"/>
        </w:rPr>
        <w:t>活动</w:t>
      </w:r>
      <w:r w:rsidRPr="00145F77">
        <w:rPr>
          <w:rFonts w:hint="eastAsia"/>
          <w:sz w:val="28"/>
          <w:szCs w:val="28"/>
        </w:rPr>
        <w:t>。</w:t>
      </w:r>
    </w:p>
    <w:p w:rsidR="003636B5" w:rsidRPr="003807C4" w:rsidRDefault="003636B5" w:rsidP="00015C3F">
      <w:pPr>
        <w:spacing w:line="300" w:lineRule="auto"/>
        <w:ind w:firstLineChars="148" w:firstLine="416"/>
        <w:rPr>
          <w:b/>
          <w:sz w:val="28"/>
          <w:szCs w:val="28"/>
        </w:rPr>
      </w:pPr>
      <w:r w:rsidRPr="003807C4">
        <w:rPr>
          <w:rFonts w:hint="eastAsia"/>
          <w:b/>
          <w:sz w:val="28"/>
          <w:szCs w:val="28"/>
        </w:rPr>
        <w:t>第二十</w:t>
      </w:r>
      <w:r w:rsidR="009746C8">
        <w:rPr>
          <w:rFonts w:hint="eastAsia"/>
          <w:b/>
          <w:sz w:val="28"/>
          <w:szCs w:val="28"/>
        </w:rPr>
        <w:t>一</w:t>
      </w:r>
      <w:r w:rsidRPr="003807C4">
        <w:rPr>
          <w:rFonts w:hint="eastAsia"/>
          <w:b/>
          <w:sz w:val="28"/>
          <w:szCs w:val="28"/>
        </w:rPr>
        <w:t>条</w:t>
      </w:r>
      <w:r w:rsidR="00F04656" w:rsidRPr="003807C4">
        <w:rPr>
          <w:rFonts w:hint="eastAsia"/>
          <w:b/>
          <w:sz w:val="28"/>
          <w:szCs w:val="28"/>
        </w:rPr>
        <w:t xml:space="preserve">  </w:t>
      </w:r>
      <w:r w:rsidR="00F04656" w:rsidRPr="003807C4">
        <w:rPr>
          <w:rFonts w:hint="eastAsia"/>
          <w:sz w:val="28"/>
          <w:szCs w:val="28"/>
        </w:rPr>
        <w:t>化学工业优质工程评价工作不收取任何费用。</w:t>
      </w:r>
    </w:p>
    <w:p w:rsidR="001876F7" w:rsidRPr="00015C3F" w:rsidRDefault="001876F7" w:rsidP="00015C3F">
      <w:pPr>
        <w:spacing w:line="300" w:lineRule="auto"/>
        <w:ind w:firstLineChars="148" w:firstLine="416"/>
        <w:rPr>
          <w:b/>
          <w:sz w:val="28"/>
          <w:szCs w:val="28"/>
        </w:rPr>
      </w:pPr>
      <w:r w:rsidRPr="00015C3F">
        <w:rPr>
          <w:rFonts w:hint="eastAsia"/>
          <w:b/>
          <w:sz w:val="28"/>
          <w:szCs w:val="28"/>
        </w:rPr>
        <w:t>第</w:t>
      </w:r>
      <w:r w:rsidR="00F04656">
        <w:rPr>
          <w:rFonts w:hint="eastAsia"/>
          <w:b/>
          <w:sz w:val="28"/>
          <w:szCs w:val="28"/>
        </w:rPr>
        <w:t>二十</w:t>
      </w:r>
      <w:r w:rsidR="009746C8">
        <w:rPr>
          <w:rFonts w:hint="eastAsia"/>
          <w:b/>
          <w:sz w:val="28"/>
          <w:szCs w:val="28"/>
        </w:rPr>
        <w:t>二</w:t>
      </w:r>
      <w:r w:rsidRPr="00015C3F">
        <w:rPr>
          <w:rFonts w:hint="eastAsia"/>
          <w:b/>
          <w:sz w:val="28"/>
          <w:szCs w:val="28"/>
        </w:rPr>
        <w:t>条</w:t>
      </w:r>
      <w:r w:rsidRPr="00015C3F">
        <w:rPr>
          <w:rFonts w:hint="eastAsia"/>
          <w:b/>
          <w:sz w:val="28"/>
          <w:szCs w:val="28"/>
        </w:rPr>
        <w:t xml:space="preserve">  </w:t>
      </w:r>
      <w:r w:rsidRPr="00145F77">
        <w:rPr>
          <w:rFonts w:hint="eastAsia"/>
          <w:sz w:val="28"/>
          <w:szCs w:val="28"/>
        </w:rPr>
        <w:t>本办法</w:t>
      </w:r>
      <w:r w:rsidR="00653246" w:rsidRPr="00145F77">
        <w:rPr>
          <w:rFonts w:hint="eastAsia"/>
          <w:sz w:val="28"/>
          <w:szCs w:val="28"/>
        </w:rPr>
        <w:t>由中国化工施工企业协会秘书处</w:t>
      </w:r>
      <w:r w:rsidRPr="00145F77">
        <w:rPr>
          <w:rFonts w:hint="eastAsia"/>
          <w:sz w:val="28"/>
          <w:szCs w:val="28"/>
        </w:rPr>
        <w:t>负责解释。</w:t>
      </w:r>
    </w:p>
    <w:p w:rsidR="009B2438" w:rsidRPr="00CE1F10" w:rsidRDefault="001876F7" w:rsidP="001E1BDB">
      <w:pPr>
        <w:spacing w:line="300" w:lineRule="auto"/>
        <w:ind w:firstLineChars="148" w:firstLine="416"/>
        <w:rPr>
          <w:rFonts w:ascii="宋体" w:hAnsi="宋体"/>
          <w:sz w:val="28"/>
          <w:szCs w:val="28"/>
        </w:rPr>
      </w:pPr>
      <w:r w:rsidRPr="00CE1F10">
        <w:rPr>
          <w:rFonts w:hint="eastAsia"/>
          <w:b/>
          <w:sz w:val="28"/>
          <w:szCs w:val="28"/>
        </w:rPr>
        <w:t>第</w:t>
      </w:r>
      <w:r w:rsidR="00F04656" w:rsidRPr="00CE1F10">
        <w:rPr>
          <w:rFonts w:hint="eastAsia"/>
          <w:b/>
          <w:sz w:val="28"/>
          <w:szCs w:val="28"/>
        </w:rPr>
        <w:t>二十</w:t>
      </w:r>
      <w:r w:rsidR="009746C8" w:rsidRPr="00CE1F10">
        <w:rPr>
          <w:rFonts w:hint="eastAsia"/>
          <w:b/>
          <w:sz w:val="28"/>
          <w:szCs w:val="28"/>
        </w:rPr>
        <w:t>三</w:t>
      </w:r>
      <w:r w:rsidRPr="00CE1F10">
        <w:rPr>
          <w:rFonts w:hint="eastAsia"/>
          <w:b/>
          <w:sz w:val="28"/>
          <w:szCs w:val="28"/>
        </w:rPr>
        <w:t>条</w:t>
      </w:r>
      <w:r w:rsidRPr="00CE1F10">
        <w:rPr>
          <w:rFonts w:hint="eastAsia"/>
          <w:b/>
          <w:sz w:val="28"/>
          <w:szCs w:val="28"/>
        </w:rPr>
        <w:t xml:space="preserve">  </w:t>
      </w:r>
      <w:r w:rsidRPr="00CE1F10">
        <w:rPr>
          <w:rFonts w:ascii="宋体" w:hAnsi="宋体" w:hint="eastAsia"/>
          <w:sz w:val="28"/>
          <w:szCs w:val="28"/>
        </w:rPr>
        <w:t>本办法自</w:t>
      </w:r>
      <w:r w:rsidR="00653246" w:rsidRPr="00CE1F10">
        <w:rPr>
          <w:rFonts w:ascii="宋体" w:hAnsi="宋体" w:hint="eastAsia"/>
          <w:sz w:val="28"/>
          <w:szCs w:val="28"/>
        </w:rPr>
        <w:t>20</w:t>
      </w:r>
      <w:r w:rsidR="00212FA3" w:rsidRPr="00CE1F10">
        <w:rPr>
          <w:rFonts w:ascii="宋体" w:hAnsi="宋体" w:hint="eastAsia"/>
          <w:sz w:val="28"/>
          <w:szCs w:val="28"/>
        </w:rPr>
        <w:t>21</w:t>
      </w:r>
      <w:r w:rsidR="00653246" w:rsidRPr="00CE1F10">
        <w:rPr>
          <w:rFonts w:ascii="宋体" w:hAnsi="宋体" w:hint="eastAsia"/>
          <w:sz w:val="28"/>
          <w:szCs w:val="28"/>
        </w:rPr>
        <w:t>年</w:t>
      </w:r>
      <w:r w:rsidR="00F97C65" w:rsidRPr="00CE1F10">
        <w:rPr>
          <w:rFonts w:ascii="宋体" w:hAnsi="宋体" w:hint="eastAsia"/>
          <w:sz w:val="28"/>
          <w:szCs w:val="28"/>
        </w:rPr>
        <w:t>4</w:t>
      </w:r>
      <w:r w:rsidR="00653246" w:rsidRPr="00CE1F10">
        <w:rPr>
          <w:rFonts w:ascii="宋体" w:hAnsi="宋体" w:hint="eastAsia"/>
          <w:sz w:val="28"/>
          <w:szCs w:val="28"/>
        </w:rPr>
        <w:t>月</w:t>
      </w:r>
      <w:r w:rsidR="00F97C65" w:rsidRPr="00CE1F10">
        <w:rPr>
          <w:rFonts w:ascii="宋体" w:hAnsi="宋体" w:hint="eastAsia"/>
          <w:sz w:val="28"/>
          <w:szCs w:val="28"/>
        </w:rPr>
        <w:t>1</w:t>
      </w:r>
      <w:r w:rsidR="004F7E5D" w:rsidRPr="00CE1F10">
        <w:rPr>
          <w:rFonts w:ascii="宋体" w:hAnsi="宋体" w:hint="eastAsia"/>
          <w:sz w:val="28"/>
          <w:szCs w:val="28"/>
        </w:rPr>
        <w:t>日起施行</w:t>
      </w:r>
      <w:r w:rsidRPr="00CE1F10">
        <w:rPr>
          <w:rFonts w:ascii="宋体" w:hAnsi="宋体" w:hint="eastAsia"/>
          <w:sz w:val="28"/>
          <w:szCs w:val="28"/>
        </w:rPr>
        <w:t>。</w:t>
      </w:r>
    </w:p>
    <w:p w:rsidR="00F97C65" w:rsidRDefault="00F97C65" w:rsidP="009B2438">
      <w:pPr>
        <w:adjustRightInd w:val="0"/>
        <w:snapToGrid w:val="0"/>
        <w:spacing w:line="360" w:lineRule="auto"/>
        <w:rPr>
          <w:rFonts w:ascii="宋体" w:hAnsi="宋体"/>
          <w:sz w:val="28"/>
          <w:szCs w:val="28"/>
        </w:rPr>
      </w:pPr>
    </w:p>
    <w:p w:rsidR="009B2438" w:rsidRDefault="009B2438" w:rsidP="009B2438">
      <w:pPr>
        <w:adjustRightInd w:val="0"/>
        <w:snapToGrid w:val="0"/>
        <w:spacing w:line="360" w:lineRule="auto"/>
        <w:rPr>
          <w:rFonts w:ascii="宋体" w:hAnsi="宋体"/>
          <w:sz w:val="28"/>
          <w:szCs w:val="28"/>
        </w:rPr>
      </w:pPr>
      <w:r>
        <w:rPr>
          <w:rFonts w:ascii="宋体" w:hAnsi="宋体" w:hint="eastAsia"/>
          <w:sz w:val="28"/>
          <w:szCs w:val="28"/>
        </w:rPr>
        <w:lastRenderedPageBreak/>
        <w:t>附件1：</w:t>
      </w:r>
    </w:p>
    <w:p w:rsidR="009B2438" w:rsidRDefault="009B2438" w:rsidP="009B2438">
      <w:pPr>
        <w:adjustRightInd w:val="0"/>
        <w:snapToGrid w:val="0"/>
        <w:spacing w:line="360" w:lineRule="auto"/>
        <w:rPr>
          <w:rFonts w:ascii="宋体" w:hAnsi="宋体"/>
          <w:sz w:val="28"/>
          <w:szCs w:val="28"/>
        </w:rPr>
      </w:pPr>
    </w:p>
    <w:p w:rsidR="009B2438" w:rsidRDefault="009B2438" w:rsidP="009B2438">
      <w:pPr>
        <w:adjustRightInd w:val="0"/>
        <w:snapToGrid w:val="0"/>
        <w:spacing w:line="360" w:lineRule="auto"/>
        <w:rPr>
          <w:rFonts w:ascii="宋体" w:hAnsi="宋体"/>
          <w:sz w:val="28"/>
          <w:szCs w:val="28"/>
        </w:rPr>
      </w:pPr>
    </w:p>
    <w:p w:rsidR="009B2438" w:rsidRDefault="009B2438" w:rsidP="009B2438">
      <w:pPr>
        <w:adjustRightInd w:val="0"/>
        <w:snapToGrid w:val="0"/>
        <w:spacing w:line="360" w:lineRule="auto"/>
        <w:rPr>
          <w:rFonts w:ascii="宋体" w:hAnsi="宋体"/>
          <w:sz w:val="28"/>
          <w:szCs w:val="28"/>
        </w:rPr>
      </w:pPr>
    </w:p>
    <w:p w:rsidR="009B2438" w:rsidRDefault="009B2438" w:rsidP="009B2438">
      <w:pPr>
        <w:adjustRightInd w:val="0"/>
        <w:snapToGrid w:val="0"/>
        <w:spacing w:line="360" w:lineRule="auto"/>
        <w:jc w:val="center"/>
        <w:rPr>
          <w:rFonts w:ascii="宋体" w:hAnsi="宋体"/>
          <w:sz w:val="48"/>
          <w:szCs w:val="48"/>
        </w:rPr>
      </w:pPr>
      <w:r w:rsidRPr="007804EC">
        <w:rPr>
          <w:rFonts w:ascii="宋体" w:hAnsi="宋体" w:hint="eastAsia"/>
          <w:sz w:val="48"/>
          <w:szCs w:val="48"/>
        </w:rPr>
        <w:t>提升工程质量创建优质工程</w:t>
      </w:r>
    </w:p>
    <w:p w:rsidR="009B2438" w:rsidRPr="007804EC" w:rsidRDefault="009B2438" w:rsidP="009B2438">
      <w:pPr>
        <w:adjustRightInd w:val="0"/>
        <w:snapToGrid w:val="0"/>
        <w:spacing w:line="360" w:lineRule="auto"/>
        <w:jc w:val="center"/>
        <w:rPr>
          <w:rFonts w:ascii="宋体" w:hAnsi="宋体"/>
          <w:sz w:val="48"/>
          <w:szCs w:val="48"/>
        </w:rPr>
      </w:pPr>
      <w:r>
        <w:rPr>
          <w:rFonts w:ascii="宋体" w:hAnsi="宋体" w:hint="eastAsia"/>
          <w:sz w:val="48"/>
          <w:szCs w:val="48"/>
        </w:rPr>
        <w:t>活动总结报告</w:t>
      </w:r>
    </w:p>
    <w:p w:rsidR="009B2438" w:rsidRDefault="009B2438" w:rsidP="009B2438">
      <w:pPr>
        <w:adjustRightInd w:val="0"/>
        <w:snapToGrid w:val="0"/>
        <w:spacing w:line="360" w:lineRule="auto"/>
        <w:rPr>
          <w:rFonts w:ascii="宋体" w:hAnsi="宋体"/>
          <w:sz w:val="28"/>
          <w:szCs w:val="28"/>
        </w:rPr>
      </w:pPr>
      <w:r w:rsidRPr="009934F0">
        <w:rPr>
          <w:rFonts w:ascii="宋体" w:hAnsi="宋体"/>
          <w:sz w:val="28"/>
          <w:szCs w:val="28"/>
        </w:rPr>
        <w:t xml:space="preserve">                </w:t>
      </w:r>
    </w:p>
    <w:p w:rsidR="009B2438" w:rsidRDefault="009B2438" w:rsidP="009B2438">
      <w:pPr>
        <w:adjustRightInd w:val="0"/>
        <w:snapToGrid w:val="0"/>
        <w:spacing w:line="360" w:lineRule="auto"/>
        <w:rPr>
          <w:rFonts w:ascii="宋体" w:hAnsi="宋体"/>
          <w:sz w:val="28"/>
          <w:szCs w:val="28"/>
        </w:rPr>
      </w:pPr>
    </w:p>
    <w:p w:rsidR="009B2438" w:rsidRDefault="009B2438" w:rsidP="009B2438">
      <w:pPr>
        <w:adjustRightInd w:val="0"/>
        <w:snapToGrid w:val="0"/>
        <w:spacing w:line="360" w:lineRule="auto"/>
        <w:rPr>
          <w:rFonts w:ascii="宋体" w:hAnsi="宋体"/>
          <w:sz w:val="28"/>
          <w:szCs w:val="28"/>
        </w:rPr>
      </w:pPr>
    </w:p>
    <w:p w:rsidR="009B2438" w:rsidRDefault="009B2438" w:rsidP="009B2438">
      <w:pPr>
        <w:adjustRightInd w:val="0"/>
        <w:snapToGrid w:val="0"/>
        <w:spacing w:line="360" w:lineRule="auto"/>
        <w:rPr>
          <w:rFonts w:ascii="宋体" w:hAnsi="宋体"/>
          <w:sz w:val="28"/>
          <w:szCs w:val="28"/>
        </w:rPr>
      </w:pPr>
    </w:p>
    <w:p w:rsidR="009B2438" w:rsidRDefault="009B2438" w:rsidP="009B2438">
      <w:pPr>
        <w:adjustRightInd w:val="0"/>
        <w:snapToGrid w:val="0"/>
        <w:spacing w:line="360" w:lineRule="auto"/>
        <w:rPr>
          <w:rFonts w:ascii="宋体" w:hAnsi="宋体"/>
          <w:sz w:val="28"/>
          <w:szCs w:val="28"/>
        </w:rPr>
      </w:pPr>
    </w:p>
    <w:p w:rsidR="009B2438" w:rsidRDefault="009B2438" w:rsidP="009B2438">
      <w:pPr>
        <w:adjustRightInd w:val="0"/>
        <w:snapToGrid w:val="0"/>
        <w:spacing w:line="360" w:lineRule="auto"/>
        <w:rPr>
          <w:rFonts w:ascii="宋体" w:hAnsi="宋体"/>
          <w:sz w:val="28"/>
          <w:szCs w:val="28"/>
        </w:rPr>
      </w:pPr>
    </w:p>
    <w:p w:rsidR="009B2438" w:rsidRDefault="009B2438" w:rsidP="009B2438">
      <w:pPr>
        <w:adjustRightInd w:val="0"/>
        <w:snapToGrid w:val="0"/>
        <w:spacing w:line="360" w:lineRule="auto"/>
        <w:rPr>
          <w:rFonts w:ascii="宋体" w:hAnsi="宋体"/>
          <w:sz w:val="28"/>
          <w:szCs w:val="28"/>
        </w:rPr>
      </w:pPr>
    </w:p>
    <w:p w:rsidR="009B2438" w:rsidRDefault="009B2438" w:rsidP="009B2438">
      <w:pPr>
        <w:adjustRightInd w:val="0"/>
        <w:snapToGrid w:val="0"/>
        <w:spacing w:line="360" w:lineRule="auto"/>
        <w:rPr>
          <w:rFonts w:ascii="宋体" w:hAnsi="宋体"/>
          <w:sz w:val="28"/>
          <w:szCs w:val="28"/>
        </w:rPr>
      </w:pPr>
    </w:p>
    <w:p w:rsidR="009B2438" w:rsidRPr="009934F0" w:rsidRDefault="009B2438" w:rsidP="009B2438">
      <w:pPr>
        <w:adjustRightInd w:val="0"/>
        <w:snapToGrid w:val="0"/>
        <w:spacing w:line="360" w:lineRule="auto"/>
        <w:ind w:firstLineChars="600" w:firstLine="1680"/>
        <w:rPr>
          <w:rFonts w:ascii="宋体" w:hAnsi="宋体"/>
          <w:sz w:val="28"/>
          <w:szCs w:val="28"/>
        </w:rPr>
      </w:pPr>
      <w:r w:rsidRPr="009934F0">
        <w:rPr>
          <w:rFonts w:ascii="宋体" w:hAnsi="宋体" w:hint="eastAsia"/>
          <w:sz w:val="28"/>
          <w:szCs w:val="28"/>
        </w:rPr>
        <w:t>项目名称：</w:t>
      </w:r>
      <w:r w:rsidRPr="009934F0">
        <w:rPr>
          <w:rFonts w:ascii="宋体" w:hAnsi="宋体"/>
          <w:sz w:val="28"/>
          <w:szCs w:val="28"/>
        </w:rPr>
        <w:t xml:space="preserve"> </w:t>
      </w:r>
    </w:p>
    <w:p w:rsidR="009B2438" w:rsidRDefault="009B2438" w:rsidP="009B2438">
      <w:pPr>
        <w:adjustRightInd w:val="0"/>
        <w:snapToGrid w:val="0"/>
        <w:spacing w:line="360" w:lineRule="auto"/>
        <w:rPr>
          <w:rFonts w:ascii="宋体" w:hAnsi="宋体"/>
          <w:sz w:val="28"/>
          <w:szCs w:val="28"/>
        </w:rPr>
      </w:pPr>
      <w:r>
        <w:rPr>
          <w:rFonts w:ascii="宋体" w:hAnsi="宋体"/>
          <w:sz w:val="28"/>
          <w:szCs w:val="28"/>
        </w:rPr>
        <w:t xml:space="preserve">                   </w:t>
      </w:r>
    </w:p>
    <w:p w:rsidR="009B2438" w:rsidRDefault="009B2438" w:rsidP="009B2438">
      <w:pPr>
        <w:adjustRightInd w:val="0"/>
        <w:snapToGrid w:val="0"/>
        <w:spacing w:line="360" w:lineRule="auto"/>
        <w:ind w:firstLineChars="600" w:firstLine="1680"/>
        <w:rPr>
          <w:rFonts w:ascii="宋体" w:hAnsi="宋体"/>
          <w:sz w:val="28"/>
          <w:szCs w:val="28"/>
        </w:rPr>
      </w:pPr>
      <w:r w:rsidRPr="009934F0">
        <w:rPr>
          <w:rFonts w:ascii="宋体" w:hAnsi="宋体"/>
          <w:sz w:val="28"/>
          <w:szCs w:val="28"/>
        </w:rPr>
        <w:t xml:space="preserve">申报单位： </w:t>
      </w:r>
    </w:p>
    <w:p w:rsidR="009B2438" w:rsidRDefault="009B2438" w:rsidP="009B2438">
      <w:pPr>
        <w:adjustRightInd w:val="0"/>
        <w:snapToGrid w:val="0"/>
        <w:spacing w:line="360" w:lineRule="auto"/>
        <w:ind w:firstLineChars="600" w:firstLine="1680"/>
        <w:rPr>
          <w:rFonts w:ascii="宋体" w:hAnsi="宋体"/>
          <w:sz w:val="28"/>
          <w:szCs w:val="28"/>
        </w:rPr>
      </w:pPr>
    </w:p>
    <w:p w:rsidR="009B2438" w:rsidRPr="009934F0" w:rsidRDefault="009B2438" w:rsidP="009B2438">
      <w:pPr>
        <w:adjustRightInd w:val="0"/>
        <w:snapToGrid w:val="0"/>
        <w:spacing w:line="360" w:lineRule="auto"/>
        <w:ind w:firstLineChars="600" w:firstLine="1680"/>
        <w:rPr>
          <w:rFonts w:ascii="宋体" w:hAnsi="宋体"/>
          <w:sz w:val="28"/>
          <w:szCs w:val="28"/>
        </w:rPr>
      </w:pPr>
    </w:p>
    <w:p w:rsidR="009B2438" w:rsidRPr="009934F0" w:rsidRDefault="009B2438" w:rsidP="009B2438">
      <w:pPr>
        <w:adjustRightInd w:val="0"/>
        <w:snapToGrid w:val="0"/>
        <w:spacing w:line="360" w:lineRule="auto"/>
        <w:rPr>
          <w:rFonts w:ascii="宋体" w:hAnsi="宋体"/>
          <w:sz w:val="28"/>
          <w:szCs w:val="28"/>
        </w:rPr>
      </w:pPr>
      <w:r w:rsidRPr="009934F0">
        <w:rPr>
          <w:rFonts w:ascii="宋体" w:hAnsi="宋体"/>
          <w:sz w:val="28"/>
          <w:szCs w:val="28"/>
        </w:rPr>
        <w:t xml:space="preserve">                                </w:t>
      </w:r>
    </w:p>
    <w:p w:rsidR="009B2438" w:rsidRDefault="009B2438" w:rsidP="009B2438">
      <w:pPr>
        <w:adjustRightInd w:val="0"/>
        <w:snapToGrid w:val="0"/>
        <w:spacing w:line="360" w:lineRule="auto"/>
        <w:rPr>
          <w:rFonts w:ascii="宋体" w:hAnsi="宋体"/>
          <w:sz w:val="28"/>
          <w:szCs w:val="28"/>
        </w:rPr>
      </w:pPr>
      <w:r w:rsidRPr="009934F0">
        <w:rPr>
          <w:rFonts w:ascii="宋体" w:hAnsi="宋体"/>
          <w:sz w:val="28"/>
          <w:szCs w:val="28"/>
        </w:rPr>
        <w:t xml:space="preserve">        </w:t>
      </w:r>
      <w:r>
        <w:rPr>
          <w:rFonts w:ascii="宋体" w:hAnsi="宋体"/>
          <w:sz w:val="28"/>
          <w:szCs w:val="28"/>
        </w:rPr>
        <w:t xml:space="preserve">                  </w:t>
      </w:r>
      <w:r>
        <w:rPr>
          <w:rFonts w:ascii="宋体" w:hAnsi="宋体" w:hint="eastAsia"/>
          <w:sz w:val="28"/>
          <w:szCs w:val="28"/>
        </w:rPr>
        <w:t xml:space="preserve">  </w:t>
      </w:r>
      <w:r w:rsidRPr="009934F0">
        <w:rPr>
          <w:rFonts w:ascii="宋体" w:hAnsi="宋体"/>
          <w:sz w:val="28"/>
          <w:szCs w:val="28"/>
        </w:rPr>
        <w:t xml:space="preserve"> </w:t>
      </w:r>
      <w:r w:rsidRPr="009934F0">
        <w:rPr>
          <w:rFonts w:ascii="宋体" w:hAnsi="宋体" w:hint="eastAsia"/>
          <w:sz w:val="28"/>
          <w:szCs w:val="28"/>
        </w:rPr>
        <w:t>年     月     日</w:t>
      </w:r>
      <w:r w:rsidRPr="009934F0">
        <w:rPr>
          <w:rFonts w:ascii="宋体" w:hAnsi="宋体"/>
          <w:sz w:val="28"/>
          <w:szCs w:val="28"/>
        </w:rPr>
        <w:t xml:space="preserve"> </w:t>
      </w:r>
    </w:p>
    <w:p w:rsidR="009B2438" w:rsidRDefault="009B2438" w:rsidP="009B2438">
      <w:pPr>
        <w:adjustRightInd w:val="0"/>
        <w:snapToGrid w:val="0"/>
        <w:spacing w:line="360" w:lineRule="auto"/>
        <w:rPr>
          <w:rFonts w:ascii="宋体" w:hAnsi="宋体"/>
          <w:sz w:val="28"/>
          <w:szCs w:val="28"/>
        </w:rPr>
      </w:pPr>
    </w:p>
    <w:p w:rsidR="009B2438" w:rsidRDefault="009B2438">
      <w:pPr>
        <w:widowControl/>
        <w:jc w:val="left"/>
        <w:rPr>
          <w:rFonts w:ascii="宋体" w:hAnsi="宋体"/>
          <w:sz w:val="28"/>
          <w:szCs w:val="28"/>
        </w:rPr>
      </w:pPr>
      <w:r>
        <w:rPr>
          <w:rFonts w:ascii="宋体" w:hAnsi="宋体"/>
          <w:sz w:val="28"/>
          <w:szCs w:val="28"/>
        </w:rPr>
        <w:br w:type="page"/>
      </w:r>
    </w:p>
    <w:p w:rsidR="009B2438" w:rsidRDefault="009B2438" w:rsidP="009B2438">
      <w:pPr>
        <w:adjustRightInd w:val="0"/>
        <w:snapToGrid w:val="0"/>
        <w:spacing w:line="360" w:lineRule="auto"/>
        <w:rPr>
          <w:rFonts w:ascii="宋体" w:hAnsi="宋体"/>
          <w:sz w:val="28"/>
          <w:szCs w:val="28"/>
        </w:rPr>
      </w:pPr>
      <w:r>
        <w:rPr>
          <w:rFonts w:ascii="宋体" w:hAnsi="宋体"/>
          <w:sz w:val="28"/>
          <w:szCs w:val="28"/>
        </w:rPr>
        <w:lastRenderedPageBreak/>
        <w:t>附件</w:t>
      </w:r>
      <w:r>
        <w:rPr>
          <w:rFonts w:ascii="宋体" w:hAnsi="宋体" w:hint="eastAsia"/>
          <w:sz w:val="28"/>
          <w:szCs w:val="28"/>
        </w:rPr>
        <w:t>2：</w:t>
      </w:r>
    </w:p>
    <w:p w:rsidR="009B2438" w:rsidRDefault="009B2438" w:rsidP="009B2438">
      <w:pPr>
        <w:adjustRightInd w:val="0"/>
        <w:snapToGrid w:val="0"/>
        <w:spacing w:line="360" w:lineRule="auto"/>
        <w:jc w:val="center"/>
        <w:rPr>
          <w:rFonts w:ascii="宋体" w:hAnsi="宋体"/>
          <w:b/>
          <w:bCs/>
          <w:sz w:val="28"/>
          <w:szCs w:val="28"/>
        </w:rPr>
      </w:pPr>
    </w:p>
    <w:p w:rsidR="009B2438" w:rsidRDefault="009B2438" w:rsidP="009B2438">
      <w:pPr>
        <w:adjustRightInd w:val="0"/>
        <w:snapToGrid w:val="0"/>
        <w:spacing w:line="360" w:lineRule="auto"/>
        <w:jc w:val="center"/>
        <w:rPr>
          <w:rFonts w:ascii="宋体" w:hAnsi="宋体"/>
          <w:b/>
          <w:bCs/>
          <w:sz w:val="28"/>
          <w:szCs w:val="28"/>
        </w:rPr>
      </w:pPr>
    </w:p>
    <w:p w:rsidR="009B2438" w:rsidRPr="007804EC" w:rsidRDefault="009B2438" w:rsidP="009B2438">
      <w:pPr>
        <w:adjustRightInd w:val="0"/>
        <w:snapToGrid w:val="0"/>
        <w:spacing w:line="360" w:lineRule="auto"/>
        <w:jc w:val="center"/>
        <w:rPr>
          <w:rFonts w:ascii="宋体" w:hAnsi="宋体"/>
          <w:sz w:val="44"/>
          <w:szCs w:val="44"/>
        </w:rPr>
      </w:pPr>
      <w:r w:rsidRPr="007804EC">
        <w:rPr>
          <w:rFonts w:ascii="宋体" w:hAnsi="宋体" w:hint="eastAsia"/>
          <w:b/>
          <w:bCs/>
          <w:sz w:val="44"/>
          <w:szCs w:val="44"/>
        </w:rPr>
        <w:t>承</w:t>
      </w:r>
      <w:r w:rsidRPr="007804EC">
        <w:rPr>
          <w:rFonts w:ascii="宋体" w:hAnsi="宋体"/>
          <w:b/>
          <w:bCs/>
          <w:sz w:val="44"/>
          <w:szCs w:val="44"/>
        </w:rPr>
        <w:t xml:space="preserve">  </w:t>
      </w:r>
      <w:r w:rsidRPr="007804EC">
        <w:rPr>
          <w:rFonts w:ascii="宋体" w:hAnsi="宋体" w:hint="eastAsia"/>
          <w:b/>
          <w:bCs/>
          <w:sz w:val="44"/>
          <w:szCs w:val="44"/>
        </w:rPr>
        <w:t>诺</w:t>
      </w:r>
      <w:r w:rsidRPr="007804EC">
        <w:rPr>
          <w:rFonts w:ascii="宋体" w:hAnsi="宋体"/>
          <w:b/>
          <w:bCs/>
          <w:sz w:val="44"/>
          <w:szCs w:val="44"/>
        </w:rPr>
        <w:t xml:space="preserve">  </w:t>
      </w:r>
      <w:r w:rsidRPr="007804EC">
        <w:rPr>
          <w:rFonts w:ascii="宋体" w:hAnsi="宋体" w:hint="eastAsia"/>
          <w:b/>
          <w:bCs/>
          <w:sz w:val="44"/>
          <w:szCs w:val="44"/>
        </w:rPr>
        <w:t>书</w:t>
      </w:r>
    </w:p>
    <w:p w:rsidR="009B2438" w:rsidRPr="009934F0" w:rsidRDefault="009B2438" w:rsidP="009B2438">
      <w:pPr>
        <w:adjustRightInd w:val="0"/>
        <w:snapToGrid w:val="0"/>
        <w:spacing w:line="360" w:lineRule="auto"/>
        <w:rPr>
          <w:rFonts w:ascii="宋体" w:hAnsi="宋体"/>
          <w:sz w:val="28"/>
          <w:szCs w:val="28"/>
        </w:rPr>
      </w:pPr>
      <w:r w:rsidRPr="009934F0">
        <w:rPr>
          <w:rFonts w:ascii="宋体" w:hAnsi="宋体"/>
          <w:sz w:val="28"/>
          <w:szCs w:val="28"/>
        </w:rPr>
        <w:t xml:space="preserve">  </w:t>
      </w:r>
    </w:p>
    <w:p w:rsidR="009B2438" w:rsidRDefault="009B2438" w:rsidP="009B2438">
      <w:pPr>
        <w:adjustRightInd w:val="0"/>
        <w:snapToGrid w:val="0"/>
        <w:spacing w:line="360" w:lineRule="auto"/>
        <w:rPr>
          <w:rFonts w:ascii="宋体" w:hAnsi="宋体"/>
          <w:sz w:val="28"/>
          <w:szCs w:val="28"/>
        </w:rPr>
      </w:pPr>
      <w:r w:rsidRPr="009934F0">
        <w:rPr>
          <w:rFonts w:ascii="宋体" w:hAnsi="宋体" w:hint="eastAsia"/>
          <w:sz w:val="28"/>
          <w:szCs w:val="28"/>
        </w:rPr>
        <w:t>我单位申报的</w:t>
      </w:r>
      <w:r>
        <w:rPr>
          <w:rFonts w:ascii="宋体" w:hAnsi="宋体" w:hint="eastAsia"/>
          <w:sz w:val="28"/>
          <w:szCs w:val="28"/>
        </w:rPr>
        <w:t>化工</w:t>
      </w:r>
      <w:r w:rsidRPr="009934F0">
        <w:rPr>
          <w:rFonts w:ascii="宋体" w:hAnsi="宋体" w:hint="eastAsia"/>
          <w:sz w:val="28"/>
          <w:szCs w:val="28"/>
        </w:rPr>
        <w:t>优质工程</w:t>
      </w:r>
      <w:r>
        <w:rPr>
          <w:rFonts w:ascii="宋体" w:hAnsi="宋体" w:hint="eastAsia"/>
          <w:sz w:val="28"/>
          <w:szCs w:val="28"/>
        </w:rPr>
        <w:t>总结</w:t>
      </w:r>
      <w:r w:rsidRPr="009934F0">
        <w:rPr>
          <w:rFonts w:ascii="宋体" w:hAnsi="宋体" w:hint="eastAsia"/>
          <w:sz w:val="28"/>
          <w:szCs w:val="28"/>
        </w:rPr>
        <w:t>材料，项目名称为：</w:t>
      </w:r>
      <w:r w:rsidRPr="009934F0">
        <w:rPr>
          <w:rFonts w:ascii="宋体" w:hAnsi="宋体"/>
          <w:sz w:val="28"/>
          <w:szCs w:val="28"/>
          <w:u w:val="single"/>
        </w:rPr>
        <w:t xml:space="preserve">                </w:t>
      </w:r>
      <w:r w:rsidRPr="009934F0">
        <w:rPr>
          <w:rFonts w:ascii="宋体" w:hAnsi="宋体" w:hint="eastAsia"/>
          <w:sz w:val="28"/>
          <w:szCs w:val="28"/>
        </w:rPr>
        <w:t>。其申报材料全面真实、准确无误，此项目未发生一般及以上质量安全事故，特此承诺。</w:t>
      </w:r>
    </w:p>
    <w:p w:rsidR="009B2438" w:rsidRDefault="009B2438" w:rsidP="009B2438">
      <w:pPr>
        <w:adjustRightInd w:val="0"/>
        <w:snapToGrid w:val="0"/>
        <w:spacing w:line="360" w:lineRule="auto"/>
        <w:rPr>
          <w:rFonts w:ascii="宋体" w:hAnsi="宋体"/>
          <w:sz w:val="28"/>
          <w:szCs w:val="28"/>
        </w:rPr>
      </w:pPr>
    </w:p>
    <w:p w:rsidR="009B2438" w:rsidRDefault="009B2438" w:rsidP="009B2438">
      <w:pPr>
        <w:adjustRightInd w:val="0"/>
        <w:snapToGrid w:val="0"/>
        <w:spacing w:line="360" w:lineRule="auto"/>
        <w:rPr>
          <w:rFonts w:ascii="宋体" w:hAnsi="宋体"/>
          <w:sz w:val="28"/>
          <w:szCs w:val="28"/>
        </w:rPr>
      </w:pPr>
    </w:p>
    <w:p w:rsidR="009B2438" w:rsidRDefault="009B2438" w:rsidP="009B2438">
      <w:pPr>
        <w:adjustRightInd w:val="0"/>
        <w:snapToGrid w:val="0"/>
        <w:spacing w:line="360" w:lineRule="auto"/>
        <w:rPr>
          <w:rFonts w:ascii="宋体" w:hAnsi="宋体"/>
          <w:sz w:val="28"/>
          <w:szCs w:val="28"/>
        </w:rPr>
      </w:pPr>
    </w:p>
    <w:p w:rsidR="009B2438" w:rsidRPr="009934F0" w:rsidRDefault="009B2438" w:rsidP="009B2438">
      <w:pPr>
        <w:adjustRightInd w:val="0"/>
        <w:snapToGrid w:val="0"/>
        <w:spacing w:line="360" w:lineRule="auto"/>
        <w:ind w:firstLineChars="1050" w:firstLine="2940"/>
        <w:rPr>
          <w:rFonts w:ascii="宋体" w:hAnsi="宋体"/>
          <w:sz w:val="28"/>
          <w:szCs w:val="28"/>
        </w:rPr>
      </w:pPr>
      <w:r w:rsidRPr="009934F0">
        <w:rPr>
          <w:rFonts w:ascii="宋体" w:hAnsi="宋体" w:hint="eastAsia"/>
          <w:sz w:val="28"/>
          <w:szCs w:val="28"/>
        </w:rPr>
        <w:t>法定代表人签名</w:t>
      </w:r>
      <w:r w:rsidRPr="009934F0">
        <w:rPr>
          <w:rFonts w:ascii="宋体" w:hAnsi="宋体"/>
          <w:sz w:val="28"/>
          <w:szCs w:val="28"/>
        </w:rPr>
        <w:t xml:space="preserve">: </w:t>
      </w:r>
    </w:p>
    <w:p w:rsidR="009B2438" w:rsidRDefault="009B2438" w:rsidP="009B2438">
      <w:pPr>
        <w:adjustRightInd w:val="0"/>
        <w:snapToGrid w:val="0"/>
        <w:spacing w:line="360" w:lineRule="auto"/>
        <w:rPr>
          <w:rFonts w:ascii="宋体" w:hAnsi="宋体"/>
          <w:sz w:val="28"/>
          <w:szCs w:val="28"/>
        </w:rPr>
      </w:pPr>
      <w:r w:rsidRPr="009934F0">
        <w:rPr>
          <w:rFonts w:ascii="宋体" w:hAnsi="宋体"/>
          <w:sz w:val="28"/>
          <w:szCs w:val="28"/>
        </w:rPr>
        <w:t xml:space="preserve">  </w:t>
      </w:r>
    </w:p>
    <w:p w:rsidR="009B2438" w:rsidRDefault="009B2438" w:rsidP="009B2438">
      <w:pPr>
        <w:adjustRightInd w:val="0"/>
        <w:snapToGrid w:val="0"/>
        <w:spacing w:line="360" w:lineRule="auto"/>
        <w:ind w:leftChars="2200" w:left="4900" w:hangingChars="100" w:hanging="280"/>
        <w:rPr>
          <w:rFonts w:ascii="宋体" w:hAnsi="宋体"/>
          <w:sz w:val="28"/>
          <w:szCs w:val="28"/>
        </w:rPr>
      </w:pPr>
      <w:r w:rsidRPr="009934F0">
        <w:rPr>
          <w:rFonts w:ascii="宋体" w:hAnsi="宋体" w:hint="eastAsia"/>
          <w:sz w:val="28"/>
          <w:szCs w:val="28"/>
        </w:rPr>
        <w:t>年</w:t>
      </w:r>
      <w:r w:rsidRPr="009934F0">
        <w:rPr>
          <w:rFonts w:ascii="宋体" w:hAnsi="宋体"/>
          <w:sz w:val="28"/>
          <w:szCs w:val="28"/>
        </w:rPr>
        <w:t xml:space="preserve">    </w:t>
      </w:r>
      <w:r w:rsidRPr="009934F0">
        <w:rPr>
          <w:rFonts w:ascii="宋体" w:hAnsi="宋体" w:hint="eastAsia"/>
          <w:sz w:val="28"/>
          <w:szCs w:val="28"/>
        </w:rPr>
        <w:t>月</w:t>
      </w:r>
      <w:r w:rsidRPr="009934F0">
        <w:rPr>
          <w:rFonts w:ascii="宋体" w:hAnsi="宋体"/>
          <w:sz w:val="28"/>
          <w:szCs w:val="28"/>
        </w:rPr>
        <w:t xml:space="preserve">     </w:t>
      </w:r>
      <w:r w:rsidRPr="009934F0">
        <w:rPr>
          <w:rFonts w:ascii="宋体" w:hAnsi="宋体" w:hint="eastAsia"/>
          <w:sz w:val="28"/>
          <w:szCs w:val="28"/>
        </w:rPr>
        <w:t>日</w:t>
      </w:r>
    </w:p>
    <w:p w:rsidR="009B2438" w:rsidRDefault="009B2438" w:rsidP="009B2438">
      <w:pPr>
        <w:jc w:val="left"/>
        <w:rPr>
          <w:rFonts w:ascii="宋体" w:hAnsi="宋体"/>
          <w:sz w:val="28"/>
          <w:szCs w:val="28"/>
        </w:rPr>
      </w:pPr>
      <w:r>
        <w:rPr>
          <w:rFonts w:ascii="宋体" w:hAnsi="宋体"/>
          <w:sz w:val="28"/>
          <w:szCs w:val="28"/>
        </w:rPr>
        <w:br w:type="page"/>
      </w:r>
    </w:p>
    <w:p w:rsidR="009B2438" w:rsidRPr="00257C01" w:rsidRDefault="009B2438" w:rsidP="009B2438">
      <w:pPr>
        <w:adjustRightInd w:val="0"/>
        <w:snapToGrid w:val="0"/>
        <w:spacing w:line="360" w:lineRule="auto"/>
        <w:rPr>
          <w:rFonts w:ascii="宋体" w:hAnsi="宋体"/>
          <w:b/>
          <w:sz w:val="32"/>
          <w:szCs w:val="32"/>
        </w:rPr>
      </w:pPr>
      <w:r>
        <w:rPr>
          <w:rFonts w:ascii="宋体" w:hAnsi="宋体"/>
          <w:sz w:val="28"/>
          <w:szCs w:val="28"/>
        </w:rPr>
        <w:lastRenderedPageBreak/>
        <w:t>附件</w:t>
      </w:r>
      <w:r>
        <w:rPr>
          <w:rFonts w:ascii="宋体" w:hAnsi="宋体" w:hint="eastAsia"/>
          <w:sz w:val="28"/>
          <w:szCs w:val="28"/>
        </w:rPr>
        <w:t>3：</w:t>
      </w:r>
    </w:p>
    <w:p w:rsidR="009B2438" w:rsidRPr="007804EC" w:rsidRDefault="009B2438" w:rsidP="009B2438">
      <w:pPr>
        <w:adjustRightInd w:val="0"/>
        <w:snapToGrid w:val="0"/>
        <w:spacing w:line="360" w:lineRule="auto"/>
        <w:jc w:val="center"/>
        <w:rPr>
          <w:rFonts w:ascii="宋体" w:hAnsi="宋体"/>
          <w:b/>
          <w:sz w:val="32"/>
          <w:szCs w:val="32"/>
        </w:rPr>
      </w:pPr>
      <w:r w:rsidRPr="007804EC">
        <w:rPr>
          <w:rFonts w:ascii="宋体" w:hAnsi="宋体" w:hint="eastAsia"/>
          <w:b/>
          <w:sz w:val="32"/>
          <w:szCs w:val="32"/>
        </w:rPr>
        <w:t>创建优质工程总结报告</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98"/>
        <w:gridCol w:w="2736"/>
        <w:gridCol w:w="888"/>
        <w:gridCol w:w="355"/>
        <w:gridCol w:w="870"/>
        <w:gridCol w:w="130"/>
        <w:gridCol w:w="1862"/>
      </w:tblGrid>
      <w:tr w:rsidR="009B2438" w:rsidRPr="004F1231" w:rsidTr="00684B5A">
        <w:trPr>
          <w:trHeight w:val="252"/>
          <w:jc w:val="center"/>
        </w:trPr>
        <w:tc>
          <w:tcPr>
            <w:tcW w:w="1799" w:type="dxa"/>
            <w:shd w:val="clear" w:color="auto" w:fill="auto"/>
            <w:tcMar>
              <w:top w:w="12" w:type="dxa"/>
              <w:left w:w="108" w:type="dxa"/>
              <w:bottom w:w="0" w:type="dxa"/>
              <w:right w:w="108" w:type="dxa"/>
            </w:tcMar>
            <w:hideMark/>
          </w:tcPr>
          <w:p w:rsidR="009B2438" w:rsidRPr="004F1231" w:rsidRDefault="009B2438" w:rsidP="00684B5A">
            <w:pPr>
              <w:spacing w:line="252" w:lineRule="atLeast"/>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项目名称</w:t>
            </w:r>
          </w:p>
        </w:tc>
        <w:tc>
          <w:tcPr>
            <w:tcW w:w="6840" w:type="dxa"/>
            <w:gridSpan w:val="6"/>
            <w:shd w:val="clear" w:color="auto" w:fill="auto"/>
            <w:tcMar>
              <w:top w:w="12" w:type="dxa"/>
              <w:left w:w="108" w:type="dxa"/>
              <w:bottom w:w="0" w:type="dxa"/>
              <w:right w:w="108" w:type="dxa"/>
            </w:tcMar>
            <w:hideMark/>
          </w:tcPr>
          <w:p w:rsidR="009B2438" w:rsidRPr="004F1231" w:rsidRDefault="009B2438" w:rsidP="00684B5A">
            <w:pPr>
              <w:jc w:val="left"/>
              <w:rPr>
                <w:rFonts w:asciiTheme="minorEastAsia" w:eastAsiaTheme="minorEastAsia" w:hAnsiTheme="minorEastAsia" w:cs="Arial"/>
                <w:kern w:val="0"/>
                <w:szCs w:val="21"/>
              </w:rPr>
            </w:pPr>
          </w:p>
        </w:tc>
      </w:tr>
      <w:tr w:rsidR="009B2438" w:rsidRPr="004F1231" w:rsidTr="00684B5A">
        <w:trPr>
          <w:trHeight w:val="252"/>
          <w:jc w:val="center"/>
        </w:trPr>
        <w:tc>
          <w:tcPr>
            <w:tcW w:w="1799" w:type="dxa"/>
            <w:shd w:val="clear" w:color="auto" w:fill="auto"/>
            <w:tcMar>
              <w:top w:w="12" w:type="dxa"/>
              <w:left w:w="108" w:type="dxa"/>
              <w:bottom w:w="0" w:type="dxa"/>
              <w:right w:w="108" w:type="dxa"/>
            </w:tcMar>
            <w:hideMark/>
          </w:tcPr>
          <w:p w:rsidR="009B2438" w:rsidRPr="004F1231" w:rsidRDefault="009B2438" w:rsidP="00684B5A">
            <w:pPr>
              <w:spacing w:line="252" w:lineRule="atLeast"/>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申报单位</w:t>
            </w:r>
            <w:r w:rsidRPr="004F1231">
              <w:rPr>
                <w:rFonts w:asciiTheme="minorEastAsia" w:eastAsiaTheme="minorEastAsia" w:hAnsiTheme="minorEastAsia"/>
                <w:color w:val="000000"/>
                <w:szCs w:val="21"/>
              </w:rPr>
              <w:t xml:space="preserve"> </w:t>
            </w:r>
          </w:p>
        </w:tc>
        <w:tc>
          <w:tcPr>
            <w:tcW w:w="3625" w:type="dxa"/>
            <w:gridSpan w:val="2"/>
            <w:shd w:val="clear" w:color="auto" w:fill="auto"/>
            <w:tcMar>
              <w:top w:w="12" w:type="dxa"/>
              <w:left w:w="108" w:type="dxa"/>
              <w:bottom w:w="0" w:type="dxa"/>
              <w:right w:w="108" w:type="dxa"/>
            </w:tcMar>
            <w:hideMark/>
          </w:tcPr>
          <w:p w:rsidR="009B2438" w:rsidRPr="004F1231" w:rsidRDefault="009B2438" w:rsidP="00684B5A">
            <w:pPr>
              <w:jc w:val="left"/>
              <w:rPr>
                <w:rFonts w:asciiTheme="minorEastAsia" w:eastAsiaTheme="minorEastAsia" w:hAnsiTheme="minorEastAsia" w:cs="Arial"/>
                <w:kern w:val="0"/>
                <w:szCs w:val="21"/>
              </w:rPr>
            </w:pPr>
          </w:p>
        </w:tc>
        <w:tc>
          <w:tcPr>
            <w:tcW w:w="1225" w:type="dxa"/>
            <w:gridSpan w:val="2"/>
            <w:shd w:val="clear" w:color="auto" w:fill="auto"/>
          </w:tcPr>
          <w:p w:rsidR="009B2438" w:rsidRPr="004F1231" w:rsidRDefault="009B2438" w:rsidP="00684B5A">
            <w:pPr>
              <w:jc w:val="center"/>
              <w:rPr>
                <w:rFonts w:asciiTheme="minorEastAsia" w:eastAsiaTheme="minorEastAsia" w:hAnsiTheme="minorEastAsia"/>
                <w:color w:val="000000"/>
                <w:szCs w:val="21"/>
              </w:rPr>
            </w:pPr>
            <w:r w:rsidRPr="004F1231">
              <w:rPr>
                <w:rFonts w:asciiTheme="minorEastAsia" w:eastAsiaTheme="minorEastAsia" w:hAnsiTheme="minorEastAsia"/>
                <w:color w:val="000000"/>
                <w:szCs w:val="21"/>
              </w:rPr>
              <w:t>项目经理</w:t>
            </w:r>
          </w:p>
        </w:tc>
        <w:tc>
          <w:tcPr>
            <w:tcW w:w="1990" w:type="dxa"/>
            <w:gridSpan w:val="2"/>
            <w:shd w:val="clear" w:color="auto" w:fill="auto"/>
          </w:tcPr>
          <w:p w:rsidR="009B2438" w:rsidRPr="004F1231" w:rsidRDefault="009B2438" w:rsidP="00684B5A">
            <w:pPr>
              <w:jc w:val="left"/>
              <w:rPr>
                <w:rFonts w:asciiTheme="minorEastAsia" w:eastAsiaTheme="minorEastAsia" w:hAnsiTheme="minorEastAsia"/>
                <w:color w:val="000000"/>
                <w:szCs w:val="21"/>
              </w:rPr>
            </w:pPr>
          </w:p>
        </w:tc>
      </w:tr>
      <w:tr w:rsidR="009B2438" w:rsidRPr="004F1231" w:rsidTr="00684B5A">
        <w:trPr>
          <w:jc w:val="center"/>
        </w:trPr>
        <w:tc>
          <w:tcPr>
            <w:tcW w:w="1799" w:type="dxa"/>
            <w:shd w:val="clear" w:color="auto" w:fill="auto"/>
            <w:tcMar>
              <w:top w:w="12" w:type="dxa"/>
              <w:left w:w="108" w:type="dxa"/>
              <w:bottom w:w="0" w:type="dxa"/>
              <w:right w:w="108" w:type="dxa"/>
            </w:tcMar>
            <w:hideMark/>
          </w:tcPr>
          <w:p w:rsidR="009B2438" w:rsidRPr="004F1231" w:rsidRDefault="009B2438" w:rsidP="00684B5A">
            <w:pPr>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创优目标</w:t>
            </w:r>
          </w:p>
        </w:tc>
        <w:tc>
          <w:tcPr>
            <w:tcW w:w="6840" w:type="dxa"/>
            <w:gridSpan w:val="6"/>
            <w:shd w:val="clear" w:color="auto" w:fill="auto"/>
            <w:tcMar>
              <w:top w:w="12" w:type="dxa"/>
              <w:left w:w="108" w:type="dxa"/>
              <w:bottom w:w="0" w:type="dxa"/>
              <w:right w:w="108" w:type="dxa"/>
            </w:tcMar>
            <w:hideMark/>
          </w:tcPr>
          <w:p w:rsidR="009B2438" w:rsidRPr="004F1231" w:rsidRDefault="009B2438" w:rsidP="00684B5A">
            <w:pP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w:t>
            </w:r>
            <w:r w:rsidRPr="004F1231">
              <w:rPr>
                <w:rFonts w:asciiTheme="minorEastAsia" w:eastAsiaTheme="minorEastAsia" w:hAnsiTheme="minorEastAsia" w:hint="eastAsia"/>
                <w:szCs w:val="21"/>
              </w:rPr>
              <w:t>化工优</w:t>
            </w:r>
            <w:r w:rsidRPr="004F1231">
              <w:rPr>
                <w:rFonts w:asciiTheme="minorEastAsia" w:eastAsiaTheme="minorEastAsia" w:hAnsiTheme="minorEastAsia" w:hint="eastAsia"/>
                <w:color w:val="000000"/>
                <w:szCs w:val="21"/>
              </w:rPr>
              <w:t>质工程</w:t>
            </w:r>
            <w:r w:rsidRPr="004F1231">
              <w:rPr>
                <w:rFonts w:asciiTheme="minorEastAsia" w:eastAsiaTheme="minorEastAsia" w:hAnsiTheme="minorEastAsia"/>
                <w:color w:val="000000"/>
                <w:szCs w:val="21"/>
              </w:rPr>
              <w:t xml:space="preserve"> </w:t>
            </w:r>
            <w:r w:rsidRPr="004F1231">
              <w:rPr>
                <w:rFonts w:asciiTheme="minorEastAsia" w:eastAsiaTheme="minorEastAsia" w:hAnsiTheme="minorEastAsia" w:hint="eastAsia"/>
                <w:color w:val="000000"/>
                <w:szCs w:val="21"/>
              </w:rPr>
              <w:t xml:space="preserve">  □</w:t>
            </w:r>
            <w:r w:rsidRPr="004F1231">
              <w:rPr>
                <w:rFonts w:asciiTheme="minorEastAsia" w:eastAsiaTheme="minorEastAsia" w:hAnsiTheme="minorEastAsia" w:hint="eastAsia"/>
                <w:szCs w:val="21"/>
              </w:rPr>
              <w:t>化工优</w:t>
            </w:r>
            <w:r w:rsidRPr="004F1231">
              <w:rPr>
                <w:rFonts w:asciiTheme="minorEastAsia" w:eastAsiaTheme="minorEastAsia" w:hAnsiTheme="minorEastAsia" w:hint="eastAsia"/>
                <w:color w:val="000000"/>
                <w:szCs w:val="21"/>
              </w:rPr>
              <w:t>质精品工程</w:t>
            </w:r>
            <w:r w:rsidRPr="004F1231">
              <w:rPr>
                <w:rFonts w:asciiTheme="minorEastAsia" w:eastAsiaTheme="minorEastAsia" w:hAnsiTheme="minorEastAsia"/>
                <w:color w:val="000000"/>
                <w:szCs w:val="21"/>
              </w:rPr>
              <w:t xml:space="preserve">  </w:t>
            </w:r>
            <w:r w:rsidRPr="004F1231">
              <w:rPr>
                <w:rFonts w:asciiTheme="minorEastAsia" w:eastAsiaTheme="minorEastAsia" w:hAnsiTheme="minorEastAsia" w:hint="eastAsia"/>
                <w:color w:val="000000"/>
                <w:szCs w:val="21"/>
              </w:rPr>
              <w:t>□国家优质工程</w:t>
            </w:r>
            <w:r w:rsidRPr="004F1231">
              <w:rPr>
                <w:rFonts w:asciiTheme="minorEastAsia" w:eastAsiaTheme="minorEastAsia" w:hAnsiTheme="minorEastAsia"/>
                <w:color w:val="000000"/>
                <w:szCs w:val="21"/>
              </w:rPr>
              <w:t xml:space="preserve">    </w:t>
            </w:r>
            <w:r w:rsidRPr="004F1231">
              <w:rPr>
                <w:rFonts w:asciiTheme="minorEastAsia" w:eastAsiaTheme="minorEastAsia" w:hAnsiTheme="minorEastAsia" w:hint="eastAsia"/>
                <w:color w:val="000000"/>
                <w:szCs w:val="21"/>
              </w:rPr>
              <w:t>□鲁班奖</w:t>
            </w:r>
          </w:p>
        </w:tc>
      </w:tr>
      <w:tr w:rsidR="009B2438" w:rsidRPr="004F1231" w:rsidTr="00684B5A">
        <w:trPr>
          <w:jc w:val="center"/>
        </w:trPr>
        <w:tc>
          <w:tcPr>
            <w:tcW w:w="1799" w:type="dxa"/>
            <w:shd w:val="clear" w:color="auto" w:fill="auto"/>
            <w:tcMar>
              <w:top w:w="12" w:type="dxa"/>
              <w:left w:w="108" w:type="dxa"/>
              <w:bottom w:w="0" w:type="dxa"/>
              <w:right w:w="108" w:type="dxa"/>
            </w:tcMar>
            <w:hideMark/>
          </w:tcPr>
          <w:p w:rsidR="009B2438" w:rsidRPr="004F1231" w:rsidRDefault="009B2438" w:rsidP="00684B5A">
            <w:pPr>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建设地点</w:t>
            </w:r>
          </w:p>
        </w:tc>
        <w:tc>
          <w:tcPr>
            <w:tcW w:w="6840" w:type="dxa"/>
            <w:gridSpan w:val="6"/>
            <w:shd w:val="clear" w:color="auto" w:fill="auto"/>
            <w:tcMar>
              <w:top w:w="12" w:type="dxa"/>
              <w:left w:w="108" w:type="dxa"/>
              <w:bottom w:w="0" w:type="dxa"/>
              <w:right w:w="108" w:type="dxa"/>
            </w:tcMar>
            <w:hideMark/>
          </w:tcPr>
          <w:p w:rsidR="009B2438" w:rsidRPr="004F1231" w:rsidRDefault="009B2438" w:rsidP="00684B5A">
            <w:pPr>
              <w:jc w:val="left"/>
              <w:rPr>
                <w:rFonts w:asciiTheme="minorEastAsia" w:eastAsiaTheme="minorEastAsia" w:hAnsiTheme="minorEastAsia" w:cs="Arial"/>
                <w:kern w:val="0"/>
                <w:szCs w:val="21"/>
              </w:rPr>
            </w:pPr>
          </w:p>
        </w:tc>
      </w:tr>
      <w:tr w:rsidR="009B2438" w:rsidRPr="004F1231" w:rsidTr="00684B5A">
        <w:trPr>
          <w:jc w:val="center"/>
        </w:trPr>
        <w:tc>
          <w:tcPr>
            <w:tcW w:w="1799" w:type="dxa"/>
            <w:shd w:val="clear" w:color="auto" w:fill="auto"/>
            <w:tcMar>
              <w:top w:w="12" w:type="dxa"/>
              <w:left w:w="108" w:type="dxa"/>
              <w:bottom w:w="0" w:type="dxa"/>
              <w:right w:w="108" w:type="dxa"/>
            </w:tcMar>
            <w:hideMark/>
          </w:tcPr>
          <w:p w:rsidR="009B2438" w:rsidRPr="004F1231" w:rsidRDefault="009B2438" w:rsidP="00684B5A">
            <w:pPr>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建设性质</w:t>
            </w:r>
          </w:p>
        </w:tc>
        <w:tc>
          <w:tcPr>
            <w:tcW w:w="6840" w:type="dxa"/>
            <w:gridSpan w:val="6"/>
            <w:shd w:val="clear" w:color="auto" w:fill="auto"/>
            <w:tcMar>
              <w:top w:w="12" w:type="dxa"/>
              <w:left w:w="108" w:type="dxa"/>
              <w:bottom w:w="0" w:type="dxa"/>
              <w:right w:w="108" w:type="dxa"/>
            </w:tcMar>
            <w:hideMark/>
          </w:tcPr>
          <w:p w:rsidR="009B2438" w:rsidRPr="004F1231" w:rsidRDefault="009B2438" w:rsidP="00684B5A">
            <w:pP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□新建</w:t>
            </w:r>
            <w:r w:rsidRPr="004F1231">
              <w:rPr>
                <w:rFonts w:asciiTheme="minorEastAsia" w:eastAsiaTheme="minorEastAsia" w:hAnsiTheme="minorEastAsia"/>
                <w:color w:val="000000"/>
                <w:szCs w:val="21"/>
              </w:rPr>
              <w:t xml:space="preserve">     </w:t>
            </w:r>
            <w:r w:rsidRPr="004F1231">
              <w:rPr>
                <w:rFonts w:asciiTheme="minorEastAsia" w:eastAsiaTheme="minorEastAsia" w:hAnsiTheme="minorEastAsia" w:hint="eastAsia"/>
                <w:color w:val="000000"/>
                <w:szCs w:val="21"/>
              </w:rPr>
              <w:t>□扩建</w:t>
            </w:r>
            <w:r w:rsidRPr="004F1231">
              <w:rPr>
                <w:rFonts w:asciiTheme="minorEastAsia" w:eastAsiaTheme="minorEastAsia" w:hAnsiTheme="minorEastAsia"/>
                <w:color w:val="000000"/>
                <w:szCs w:val="21"/>
              </w:rPr>
              <w:t xml:space="preserve">    </w:t>
            </w:r>
            <w:r w:rsidRPr="004F1231">
              <w:rPr>
                <w:rFonts w:asciiTheme="minorEastAsia" w:eastAsiaTheme="minorEastAsia" w:hAnsiTheme="minorEastAsia" w:hint="eastAsia"/>
                <w:color w:val="000000"/>
                <w:szCs w:val="21"/>
              </w:rPr>
              <w:t>□改建</w:t>
            </w:r>
            <w:r w:rsidRPr="004F1231">
              <w:rPr>
                <w:rFonts w:asciiTheme="minorEastAsia" w:eastAsiaTheme="minorEastAsia" w:hAnsiTheme="minorEastAsia"/>
                <w:color w:val="000000"/>
                <w:szCs w:val="21"/>
              </w:rPr>
              <w:t xml:space="preserve">     </w:t>
            </w:r>
            <w:r w:rsidRPr="004F1231">
              <w:rPr>
                <w:rFonts w:asciiTheme="minorEastAsia" w:eastAsiaTheme="minorEastAsia" w:hAnsiTheme="minorEastAsia" w:hint="eastAsia"/>
                <w:color w:val="000000"/>
                <w:szCs w:val="21"/>
              </w:rPr>
              <w:t>□搬迁</w:t>
            </w:r>
          </w:p>
        </w:tc>
      </w:tr>
      <w:tr w:rsidR="009B2438" w:rsidRPr="004F1231" w:rsidTr="00684B5A">
        <w:trPr>
          <w:trHeight w:val="313"/>
          <w:jc w:val="center"/>
        </w:trPr>
        <w:tc>
          <w:tcPr>
            <w:tcW w:w="1799" w:type="dxa"/>
            <w:shd w:val="clear" w:color="auto" w:fill="auto"/>
            <w:tcMar>
              <w:top w:w="12" w:type="dxa"/>
              <w:left w:w="108" w:type="dxa"/>
              <w:bottom w:w="0" w:type="dxa"/>
              <w:right w:w="108" w:type="dxa"/>
            </w:tcMar>
            <w:hideMark/>
          </w:tcPr>
          <w:p w:rsidR="009B2438" w:rsidRPr="004F1231" w:rsidRDefault="009B2438" w:rsidP="00684B5A">
            <w:pPr>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开竣工时间</w:t>
            </w:r>
          </w:p>
        </w:tc>
        <w:tc>
          <w:tcPr>
            <w:tcW w:w="6840" w:type="dxa"/>
            <w:gridSpan w:val="6"/>
            <w:shd w:val="clear" w:color="auto" w:fill="auto"/>
            <w:tcMar>
              <w:top w:w="12" w:type="dxa"/>
              <w:left w:w="108" w:type="dxa"/>
              <w:bottom w:w="0" w:type="dxa"/>
              <w:right w:w="108" w:type="dxa"/>
            </w:tcMar>
            <w:hideMark/>
          </w:tcPr>
          <w:p w:rsidR="009B2438" w:rsidRPr="004F1231" w:rsidRDefault="009B2438" w:rsidP="00684B5A">
            <w:pP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开工时间：</w:t>
            </w:r>
            <w:r w:rsidRPr="004F1231">
              <w:rPr>
                <w:rFonts w:asciiTheme="minorEastAsia" w:eastAsiaTheme="minorEastAsia" w:hAnsiTheme="minorEastAsia"/>
                <w:color w:val="000000"/>
                <w:szCs w:val="21"/>
              </w:rPr>
              <w:t xml:space="preserve">                    </w:t>
            </w:r>
            <w:r w:rsidRPr="004F1231">
              <w:rPr>
                <w:rFonts w:asciiTheme="minorEastAsia" w:eastAsiaTheme="minorEastAsia" w:hAnsiTheme="minorEastAsia" w:hint="eastAsia"/>
                <w:color w:val="000000"/>
                <w:szCs w:val="21"/>
              </w:rPr>
              <w:t>竣工时间：</w:t>
            </w:r>
          </w:p>
        </w:tc>
      </w:tr>
      <w:tr w:rsidR="009B2438" w:rsidRPr="004F1231" w:rsidTr="00684B5A">
        <w:trPr>
          <w:jc w:val="center"/>
        </w:trPr>
        <w:tc>
          <w:tcPr>
            <w:tcW w:w="1799" w:type="dxa"/>
            <w:shd w:val="clear" w:color="auto" w:fill="auto"/>
            <w:tcMar>
              <w:top w:w="12" w:type="dxa"/>
              <w:left w:w="108" w:type="dxa"/>
              <w:bottom w:w="0" w:type="dxa"/>
              <w:right w:w="108" w:type="dxa"/>
            </w:tcMar>
            <w:hideMark/>
          </w:tcPr>
          <w:p w:rsidR="009B2438" w:rsidRPr="004F1231" w:rsidRDefault="009B2438" w:rsidP="00684B5A">
            <w:pPr>
              <w:jc w:val="center"/>
              <w:rPr>
                <w:rFonts w:asciiTheme="minorEastAsia" w:eastAsiaTheme="minorEastAsia" w:hAnsiTheme="minorEastAsia"/>
                <w:color w:val="000000"/>
                <w:szCs w:val="21"/>
              </w:rPr>
            </w:pPr>
            <w:r w:rsidRPr="004F1231">
              <w:rPr>
                <w:rFonts w:asciiTheme="minorEastAsia" w:eastAsiaTheme="minorEastAsia" w:hAnsiTheme="minorEastAsia" w:hint="eastAsia"/>
                <w:color w:val="000000"/>
                <w:szCs w:val="21"/>
              </w:rPr>
              <w:t>申报范围内投资额或合同额</w:t>
            </w:r>
          </w:p>
        </w:tc>
        <w:tc>
          <w:tcPr>
            <w:tcW w:w="6840" w:type="dxa"/>
            <w:gridSpan w:val="6"/>
            <w:shd w:val="clear" w:color="auto" w:fill="auto"/>
            <w:tcMar>
              <w:top w:w="12" w:type="dxa"/>
              <w:left w:w="108" w:type="dxa"/>
              <w:bottom w:w="0" w:type="dxa"/>
              <w:right w:w="108" w:type="dxa"/>
            </w:tcMar>
            <w:hideMark/>
          </w:tcPr>
          <w:p w:rsidR="009B2438" w:rsidRPr="004F1231" w:rsidRDefault="009B2438" w:rsidP="00684B5A">
            <w:pPr>
              <w:rPr>
                <w:rFonts w:asciiTheme="minorEastAsia" w:eastAsiaTheme="minorEastAsia" w:hAnsiTheme="minorEastAsia"/>
                <w:color w:val="000000"/>
                <w:szCs w:val="21"/>
              </w:rPr>
            </w:pPr>
          </w:p>
        </w:tc>
      </w:tr>
      <w:tr w:rsidR="009B2438" w:rsidRPr="004F1231" w:rsidTr="00684B5A">
        <w:trPr>
          <w:jc w:val="center"/>
        </w:trPr>
        <w:tc>
          <w:tcPr>
            <w:tcW w:w="1799" w:type="dxa"/>
            <w:shd w:val="clear" w:color="auto" w:fill="auto"/>
            <w:tcMar>
              <w:top w:w="12" w:type="dxa"/>
              <w:left w:w="108" w:type="dxa"/>
              <w:bottom w:w="0" w:type="dxa"/>
              <w:right w:w="108" w:type="dxa"/>
            </w:tcMar>
            <w:hideMark/>
          </w:tcPr>
          <w:p w:rsidR="009B2438" w:rsidRPr="004F1231" w:rsidRDefault="009B2438" w:rsidP="00684B5A">
            <w:pPr>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项目联系人</w:t>
            </w:r>
          </w:p>
        </w:tc>
        <w:tc>
          <w:tcPr>
            <w:tcW w:w="2737" w:type="dxa"/>
            <w:shd w:val="clear" w:color="auto" w:fill="auto"/>
            <w:tcMar>
              <w:top w:w="12" w:type="dxa"/>
              <w:left w:w="108" w:type="dxa"/>
              <w:bottom w:w="0" w:type="dxa"/>
              <w:right w:w="108" w:type="dxa"/>
            </w:tcMar>
            <w:hideMark/>
          </w:tcPr>
          <w:p w:rsidR="009B2438" w:rsidRPr="004F1231" w:rsidRDefault="009B2438" w:rsidP="00684B5A">
            <w:pPr>
              <w:rPr>
                <w:rFonts w:asciiTheme="minorEastAsia" w:eastAsiaTheme="minorEastAsia" w:hAnsiTheme="minorEastAsia" w:cs="Arial"/>
                <w:kern w:val="0"/>
                <w:szCs w:val="21"/>
              </w:rPr>
            </w:pPr>
          </w:p>
        </w:tc>
        <w:tc>
          <w:tcPr>
            <w:tcW w:w="888" w:type="dxa"/>
            <w:shd w:val="clear" w:color="auto" w:fill="auto"/>
          </w:tcPr>
          <w:p w:rsidR="009B2438" w:rsidRPr="004F1231" w:rsidRDefault="009B2438" w:rsidP="00684B5A">
            <w:pPr>
              <w:ind w:left="35"/>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电话</w:t>
            </w:r>
          </w:p>
        </w:tc>
        <w:tc>
          <w:tcPr>
            <w:tcW w:w="3215" w:type="dxa"/>
            <w:gridSpan w:val="4"/>
            <w:shd w:val="clear" w:color="auto" w:fill="auto"/>
          </w:tcPr>
          <w:p w:rsidR="009B2438" w:rsidRPr="004F1231" w:rsidRDefault="009B2438" w:rsidP="00684B5A">
            <w:pPr>
              <w:rPr>
                <w:rFonts w:asciiTheme="minorEastAsia" w:eastAsiaTheme="minorEastAsia" w:hAnsiTheme="minorEastAsia" w:cs="Arial"/>
                <w:kern w:val="0"/>
                <w:szCs w:val="21"/>
              </w:rPr>
            </w:pPr>
          </w:p>
        </w:tc>
      </w:tr>
      <w:tr w:rsidR="009B2438" w:rsidRPr="004F1231" w:rsidTr="00684B5A">
        <w:trPr>
          <w:jc w:val="center"/>
        </w:trPr>
        <w:tc>
          <w:tcPr>
            <w:tcW w:w="1799" w:type="dxa"/>
            <w:shd w:val="clear" w:color="auto" w:fill="auto"/>
            <w:tcMar>
              <w:top w:w="12" w:type="dxa"/>
              <w:left w:w="108" w:type="dxa"/>
              <w:bottom w:w="0" w:type="dxa"/>
              <w:right w:w="108" w:type="dxa"/>
            </w:tcMar>
            <w:hideMark/>
          </w:tcPr>
          <w:p w:rsidR="009B2438" w:rsidRPr="004F1231" w:rsidRDefault="009B2438" w:rsidP="00684B5A">
            <w:pPr>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建设单位</w:t>
            </w:r>
          </w:p>
        </w:tc>
        <w:tc>
          <w:tcPr>
            <w:tcW w:w="6840" w:type="dxa"/>
            <w:gridSpan w:val="6"/>
            <w:shd w:val="clear" w:color="auto" w:fill="auto"/>
            <w:tcMar>
              <w:top w:w="12" w:type="dxa"/>
              <w:left w:w="108" w:type="dxa"/>
              <w:bottom w:w="0" w:type="dxa"/>
              <w:right w:w="108" w:type="dxa"/>
            </w:tcMar>
            <w:hideMark/>
          </w:tcPr>
          <w:p w:rsidR="009B2438" w:rsidRPr="004F1231" w:rsidRDefault="009B2438" w:rsidP="00684B5A">
            <w:pPr>
              <w:jc w:val="left"/>
              <w:rPr>
                <w:rFonts w:asciiTheme="minorEastAsia" w:eastAsiaTheme="minorEastAsia" w:hAnsiTheme="minorEastAsia" w:cs="Arial"/>
                <w:kern w:val="0"/>
                <w:szCs w:val="21"/>
              </w:rPr>
            </w:pPr>
          </w:p>
        </w:tc>
      </w:tr>
      <w:tr w:rsidR="009B2438" w:rsidRPr="004F1231" w:rsidTr="00684B5A">
        <w:trPr>
          <w:jc w:val="center"/>
        </w:trPr>
        <w:tc>
          <w:tcPr>
            <w:tcW w:w="1799" w:type="dxa"/>
            <w:shd w:val="clear" w:color="auto" w:fill="auto"/>
            <w:tcMar>
              <w:top w:w="12" w:type="dxa"/>
              <w:left w:w="108" w:type="dxa"/>
              <w:bottom w:w="0" w:type="dxa"/>
              <w:right w:w="108" w:type="dxa"/>
            </w:tcMar>
            <w:hideMark/>
          </w:tcPr>
          <w:p w:rsidR="009B2438" w:rsidRPr="004F1231" w:rsidRDefault="009B2438" w:rsidP="00684B5A">
            <w:pPr>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设计单位</w:t>
            </w:r>
          </w:p>
        </w:tc>
        <w:tc>
          <w:tcPr>
            <w:tcW w:w="6840" w:type="dxa"/>
            <w:gridSpan w:val="6"/>
            <w:shd w:val="clear" w:color="auto" w:fill="auto"/>
            <w:tcMar>
              <w:top w:w="12" w:type="dxa"/>
              <w:left w:w="108" w:type="dxa"/>
              <w:bottom w:w="0" w:type="dxa"/>
              <w:right w:w="108" w:type="dxa"/>
            </w:tcMar>
            <w:hideMark/>
          </w:tcPr>
          <w:p w:rsidR="009B2438" w:rsidRPr="004F1231" w:rsidRDefault="009B2438" w:rsidP="00684B5A">
            <w:pPr>
              <w:jc w:val="left"/>
              <w:rPr>
                <w:rFonts w:asciiTheme="minorEastAsia" w:eastAsiaTheme="minorEastAsia" w:hAnsiTheme="minorEastAsia" w:cs="Arial"/>
                <w:kern w:val="0"/>
                <w:szCs w:val="21"/>
              </w:rPr>
            </w:pPr>
          </w:p>
        </w:tc>
      </w:tr>
      <w:tr w:rsidR="009B2438" w:rsidRPr="004F1231" w:rsidTr="00684B5A">
        <w:trPr>
          <w:jc w:val="center"/>
        </w:trPr>
        <w:tc>
          <w:tcPr>
            <w:tcW w:w="1799" w:type="dxa"/>
            <w:shd w:val="clear" w:color="auto" w:fill="auto"/>
            <w:tcMar>
              <w:top w:w="12" w:type="dxa"/>
              <w:left w:w="108" w:type="dxa"/>
              <w:bottom w:w="0" w:type="dxa"/>
              <w:right w:w="108" w:type="dxa"/>
            </w:tcMar>
            <w:hideMark/>
          </w:tcPr>
          <w:p w:rsidR="009B2438" w:rsidRPr="004F1231" w:rsidRDefault="009B2438" w:rsidP="00684B5A">
            <w:pPr>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监理单位</w:t>
            </w:r>
          </w:p>
        </w:tc>
        <w:tc>
          <w:tcPr>
            <w:tcW w:w="6840" w:type="dxa"/>
            <w:gridSpan w:val="6"/>
            <w:shd w:val="clear" w:color="auto" w:fill="auto"/>
            <w:tcMar>
              <w:top w:w="12" w:type="dxa"/>
              <w:left w:w="108" w:type="dxa"/>
              <w:bottom w:w="0" w:type="dxa"/>
              <w:right w:w="108" w:type="dxa"/>
            </w:tcMar>
            <w:hideMark/>
          </w:tcPr>
          <w:p w:rsidR="009B2438" w:rsidRPr="004F1231" w:rsidRDefault="009B2438" w:rsidP="00684B5A">
            <w:pPr>
              <w:jc w:val="left"/>
              <w:rPr>
                <w:rFonts w:asciiTheme="minorEastAsia" w:eastAsiaTheme="minorEastAsia" w:hAnsiTheme="minorEastAsia" w:cs="Arial"/>
                <w:kern w:val="0"/>
                <w:szCs w:val="21"/>
              </w:rPr>
            </w:pPr>
          </w:p>
        </w:tc>
      </w:tr>
      <w:tr w:rsidR="009B2438" w:rsidRPr="004F1231" w:rsidTr="00684B5A">
        <w:trPr>
          <w:jc w:val="center"/>
        </w:trPr>
        <w:tc>
          <w:tcPr>
            <w:tcW w:w="1799" w:type="dxa"/>
            <w:shd w:val="clear" w:color="auto" w:fill="auto"/>
            <w:tcMar>
              <w:top w:w="12" w:type="dxa"/>
              <w:left w:w="108" w:type="dxa"/>
              <w:bottom w:w="0" w:type="dxa"/>
              <w:right w:w="108" w:type="dxa"/>
            </w:tcMar>
            <w:hideMark/>
          </w:tcPr>
          <w:p w:rsidR="009B2438" w:rsidRPr="004F1231" w:rsidRDefault="009B2438" w:rsidP="00684B5A">
            <w:pPr>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工程总承包单位</w:t>
            </w:r>
          </w:p>
        </w:tc>
        <w:tc>
          <w:tcPr>
            <w:tcW w:w="6840" w:type="dxa"/>
            <w:gridSpan w:val="6"/>
            <w:shd w:val="clear" w:color="auto" w:fill="auto"/>
            <w:tcMar>
              <w:top w:w="12" w:type="dxa"/>
              <w:left w:w="108" w:type="dxa"/>
              <w:bottom w:w="0" w:type="dxa"/>
              <w:right w:w="108" w:type="dxa"/>
            </w:tcMar>
            <w:hideMark/>
          </w:tcPr>
          <w:p w:rsidR="009B2438" w:rsidRPr="004F1231" w:rsidRDefault="009B2438" w:rsidP="00684B5A">
            <w:pPr>
              <w:jc w:val="left"/>
              <w:rPr>
                <w:rFonts w:asciiTheme="minorEastAsia" w:eastAsiaTheme="minorEastAsia" w:hAnsiTheme="minorEastAsia" w:cs="Arial"/>
                <w:kern w:val="0"/>
                <w:szCs w:val="21"/>
              </w:rPr>
            </w:pPr>
          </w:p>
        </w:tc>
      </w:tr>
      <w:tr w:rsidR="009B2438" w:rsidRPr="004F1231" w:rsidTr="00684B5A">
        <w:trPr>
          <w:jc w:val="center"/>
        </w:trPr>
        <w:tc>
          <w:tcPr>
            <w:tcW w:w="1799" w:type="dxa"/>
            <w:shd w:val="clear" w:color="auto" w:fill="auto"/>
            <w:tcMar>
              <w:top w:w="12" w:type="dxa"/>
              <w:left w:w="108" w:type="dxa"/>
              <w:bottom w:w="0" w:type="dxa"/>
              <w:right w:w="108" w:type="dxa"/>
            </w:tcMar>
            <w:hideMark/>
          </w:tcPr>
          <w:p w:rsidR="009B2438" w:rsidRPr="004F1231" w:rsidRDefault="009B2438" w:rsidP="00684B5A">
            <w:pPr>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施工单位</w:t>
            </w:r>
            <w:r w:rsidRPr="004F1231">
              <w:rPr>
                <w:rFonts w:asciiTheme="minorEastAsia" w:eastAsiaTheme="minorEastAsia" w:hAnsiTheme="minorEastAsia"/>
                <w:color w:val="000000"/>
                <w:szCs w:val="21"/>
              </w:rPr>
              <w:t xml:space="preserve">1 </w:t>
            </w:r>
          </w:p>
        </w:tc>
        <w:tc>
          <w:tcPr>
            <w:tcW w:w="3980" w:type="dxa"/>
            <w:gridSpan w:val="3"/>
            <w:shd w:val="clear" w:color="auto" w:fill="auto"/>
            <w:tcMar>
              <w:top w:w="12" w:type="dxa"/>
              <w:left w:w="108" w:type="dxa"/>
              <w:bottom w:w="0" w:type="dxa"/>
              <w:right w:w="108" w:type="dxa"/>
            </w:tcMar>
            <w:hideMark/>
          </w:tcPr>
          <w:p w:rsidR="009B2438" w:rsidRPr="004F1231" w:rsidRDefault="009B2438" w:rsidP="00684B5A">
            <w:pPr>
              <w:jc w:val="left"/>
              <w:rPr>
                <w:rFonts w:asciiTheme="minorEastAsia" w:eastAsiaTheme="minorEastAsia" w:hAnsiTheme="minorEastAsia" w:cs="Arial"/>
                <w:kern w:val="0"/>
                <w:szCs w:val="21"/>
              </w:rPr>
            </w:pPr>
          </w:p>
        </w:tc>
        <w:tc>
          <w:tcPr>
            <w:tcW w:w="1000" w:type="dxa"/>
            <w:gridSpan w:val="2"/>
            <w:shd w:val="clear" w:color="auto" w:fill="auto"/>
            <w:tcMar>
              <w:top w:w="12" w:type="dxa"/>
              <w:left w:w="108" w:type="dxa"/>
              <w:bottom w:w="0" w:type="dxa"/>
              <w:right w:w="108" w:type="dxa"/>
            </w:tcMar>
            <w:hideMark/>
          </w:tcPr>
          <w:p w:rsidR="009B2438" w:rsidRPr="004F1231" w:rsidRDefault="009B2438" w:rsidP="00684B5A">
            <w:pP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结算额</w:t>
            </w:r>
          </w:p>
        </w:tc>
        <w:tc>
          <w:tcPr>
            <w:tcW w:w="1860" w:type="dxa"/>
            <w:shd w:val="clear" w:color="auto" w:fill="auto"/>
            <w:tcMar>
              <w:top w:w="12" w:type="dxa"/>
              <w:left w:w="108" w:type="dxa"/>
              <w:bottom w:w="0" w:type="dxa"/>
              <w:right w:w="108" w:type="dxa"/>
            </w:tcMar>
            <w:hideMark/>
          </w:tcPr>
          <w:p w:rsidR="009B2438" w:rsidRPr="004F1231" w:rsidRDefault="009B2438" w:rsidP="00684B5A">
            <w:pPr>
              <w:jc w:val="left"/>
              <w:rPr>
                <w:rFonts w:asciiTheme="minorEastAsia" w:eastAsiaTheme="minorEastAsia" w:hAnsiTheme="minorEastAsia" w:cs="Arial"/>
                <w:kern w:val="0"/>
                <w:szCs w:val="21"/>
              </w:rPr>
            </w:pPr>
          </w:p>
        </w:tc>
      </w:tr>
      <w:tr w:rsidR="009B2438" w:rsidRPr="004F1231" w:rsidTr="00684B5A">
        <w:trPr>
          <w:jc w:val="center"/>
        </w:trPr>
        <w:tc>
          <w:tcPr>
            <w:tcW w:w="1799" w:type="dxa"/>
            <w:shd w:val="clear" w:color="auto" w:fill="auto"/>
            <w:tcMar>
              <w:top w:w="12" w:type="dxa"/>
              <w:left w:w="108" w:type="dxa"/>
              <w:bottom w:w="0" w:type="dxa"/>
              <w:right w:w="108" w:type="dxa"/>
            </w:tcMar>
            <w:hideMark/>
          </w:tcPr>
          <w:p w:rsidR="009B2438" w:rsidRPr="004F1231" w:rsidRDefault="009B2438" w:rsidP="00684B5A">
            <w:pPr>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施工单位</w:t>
            </w:r>
            <w:r w:rsidRPr="004F1231">
              <w:rPr>
                <w:rFonts w:asciiTheme="minorEastAsia" w:eastAsiaTheme="minorEastAsia" w:hAnsiTheme="minorEastAsia"/>
                <w:color w:val="000000"/>
                <w:szCs w:val="21"/>
              </w:rPr>
              <w:t xml:space="preserve">2 </w:t>
            </w:r>
          </w:p>
        </w:tc>
        <w:tc>
          <w:tcPr>
            <w:tcW w:w="3980" w:type="dxa"/>
            <w:gridSpan w:val="3"/>
            <w:shd w:val="clear" w:color="auto" w:fill="auto"/>
            <w:tcMar>
              <w:top w:w="12" w:type="dxa"/>
              <w:left w:w="108" w:type="dxa"/>
              <w:bottom w:w="0" w:type="dxa"/>
              <w:right w:w="108" w:type="dxa"/>
            </w:tcMar>
            <w:hideMark/>
          </w:tcPr>
          <w:p w:rsidR="009B2438" w:rsidRPr="004F1231" w:rsidRDefault="009B2438" w:rsidP="00684B5A">
            <w:pPr>
              <w:jc w:val="left"/>
              <w:rPr>
                <w:rFonts w:asciiTheme="minorEastAsia" w:eastAsiaTheme="minorEastAsia" w:hAnsiTheme="minorEastAsia" w:cs="Arial"/>
                <w:kern w:val="0"/>
                <w:szCs w:val="21"/>
              </w:rPr>
            </w:pPr>
          </w:p>
        </w:tc>
        <w:tc>
          <w:tcPr>
            <w:tcW w:w="1000" w:type="dxa"/>
            <w:gridSpan w:val="2"/>
            <w:shd w:val="clear" w:color="auto" w:fill="auto"/>
            <w:tcMar>
              <w:top w:w="12" w:type="dxa"/>
              <w:left w:w="108" w:type="dxa"/>
              <w:bottom w:w="0" w:type="dxa"/>
              <w:right w:w="108" w:type="dxa"/>
            </w:tcMar>
            <w:hideMark/>
          </w:tcPr>
          <w:p w:rsidR="009B2438" w:rsidRPr="004F1231" w:rsidRDefault="009B2438" w:rsidP="00684B5A">
            <w:pP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结算额</w:t>
            </w:r>
          </w:p>
        </w:tc>
        <w:tc>
          <w:tcPr>
            <w:tcW w:w="1860" w:type="dxa"/>
            <w:shd w:val="clear" w:color="auto" w:fill="auto"/>
            <w:tcMar>
              <w:top w:w="12" w:type="dxa"/>
              <w:left w:w="108" w:type="dxa"/>
              <w:bottom w:w="0" w:type="dxa"/>
              <w:right w:w="108" w:type="dxa"/>
            </w:tcMar>
            <w:hideMark/>
          </w:tcPr>
          <w:p w:rsidR="009B2438" w:rsidRPr="004F1231" w:rsidRDefault="009B2438" w:rsidP="00684B5A">
            <w:pPr>
              <w:jc w:val="left"/>
              <w:rPr>
                <w:rFonts w:asciiTheme="minorEastAsia" w:eastAsiaTheme="minorEastAsia" w:hAnsiTheme="minorEastAsia" w:cs="Arial"/>
                <w:kern w:val="0"/>
                <w:szCs w:val="21"/>
              </w:rPr>
            </w:pPr>
          </w:p>
        </w:tc>
      </w:tr>
      <w:tr w:rsidR="009B2438" w:rsidRPr="004F1231" w:rsidTr="00684B5A">
        <w:trPr>
          <w:trHeight w:val="1843"/>
          <w:jc w:val="center"/>
        </w:trPr>
        <w:tc>
          <w:tcPr>
            <w:tcW w:w="1797" w:type="dxa"/>
            <w:shd w:val="clear" w:color="auto" w:fill="auto"/>
            <w:tcMar>
              <w:top w:w="12" w:type="dxa"/>
              <w:left w:w="108" w:type="dxa"/>
              <w:bottom w:w="0" w:type="dxa"/>
              <w:right w:w="108" w:type="dxa"/>
            </w:tcMar>
            <w:vAlign w:val="center"/>
            <w:hideMark/>
          </w:tcPr>
          <w:p w:rsidR="009B2438" w:rsidRPr="004F1231" w:rsidRDefault="009B2438" w:rsidP="00684B5A">
            <w:pPr>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工程简介</w:t>
            </w:r>
          </w:p>
        </w:tc>
        <w:tc>
          <w:tcPr>
            <w:tcW w:w="6842" w:type="dxa"/>
            <w:gridSpan w:val="6"/>
            <w:shd w:val="clear" w:color="auto" w:fill="auto"/>
          </w:tcPr>
          <w:p w:rsidR="009B2438" w:rsidRPr="004F1231" w:rsidRDefault="009B2438" w:rsidP="00684B5A">
            <w:pPr>
              <w:rPr>
                <w:rFonts w:asciiTheme="minorEastAsia" w:eastAsiaTheme="minorEastAsia" w:hAnsiTheme="minorEastAsia"/>
                <w:color w:val="000000"/>
                <w:szCs w:val="21"/>
              </w:rPr>
            </w:pPr>
            <w:r w:rsidRPr="004F1231">
              <w:rPr>
                <w:rFonts w:asciiTheme="minorEastAsia" w:eastAsiaTheme="minorEastAsia" w:hAnsiTheme="minorEastAsia" w:hint="eastAsia"/>
                <w:color w:val="000000"/>
                <w:szCs w:val="21"/>
              </w:rPr>
              <w:t>（项目概况，申报范围内工程情况，主要装置名称）</w:t>
            </w:r>
          </w:p>
          <w:p w:rsidR="009B2438" w:rsidRPr="004F1231" w:rsidRDefault="009B2438" w:rsidP="00684B5A">
            <w:pPr>
              <w:ind w:firstLine="360"/>
              <w:rPr>
                <w:rFonts w:asciiTheme="minorEastAsia" w:eastAsiaTheme="minorEastAsia" w:hAnsiTheme="minorEastAsia" w:cs="Arial"/>
                <w:kern w:val="0"/>
                <w:szCs w:val="21"/>
              </w:rPr>
            </w:pPr>
          </w:p>
        </w:tc>
      </w:tr>
      <w:tr w:rsidR="009B2438" w:rsidRPr="004F1231" w:rsidTr="00684B5A">
        <w:trPr>
          <w:trHeight w:val="2439"/>
          <w:jc w:val="center"/>
        </w:trPr>
        <w:tc>
          <w:tcPr>
            <w:tcW w:w="1797" w:type="dxa"/>
            <w:shd w:val="clear" w:color="auto" w:fill="auto"/>
            <w:tcMar>
              <w:top w:w="12" w:type="dxa"/>
              <w:left w:w="108" w:type="dxa"/>
              <w:bottom w:w="0" w:type="dxa"/>
              <w:right w:w="108" w:type="dxa"/>
            </w:tcMar>
            <w:vAlign w:val="center"/>
            <w:hideMark/>
          </w:tcPr>
          <w:p w:rsidR="009B2438" w:rsidRPr="004F1231" w:rsidRDefault="009B2438" w:rsidP="00684B5A">
            <w:pPr>
              <w:jc w:val="center"/>
              <w:rPr>
                <w:rFonts w:asciiTheme="minorEastAsia" w:eastAsiaTheme="minorEastAsia" w:hAnsiTheme="minorEastAsia"/>
                <w:color w:val="000000"/>
                <w:szCs w:val="21"/>
              </w:rPr>
            </w:pPr>
            <w:r w:rsidRPr="004F1231">
              <w:rPr>
                <w:rFonts w:asciiTheme="minorEastAsia" w:eastAsiaTheme="minorEastAsia" w:hAnsiTheme="minorEastAsia" w:hint="eastAsia"/>
                <w:color w:val="000000"/>
                <w:szCs w:val="21"/>
              </w:rPr>
              <w:t>工程建设特（难）点</w:t>
            </w:r>
          </w:p>
        </w:tc>
        <w:tc>
          <w:tcPr>
            <w:tcW w:w="6842" w:type="dxa"/>
            <w:gridSpan w:val="6"/>
            <w:shd w:val="clear" w:color="auto" w:fill="auto"/>
          </w:tcPr>
          <w:p w:rsidR="009B2438" w:rsidRPr="004F1231" w:rsidRDefault="009B2438" w:rsidP="00684B5A">
            <w:pPr>
              <w:ind w:firstLine="360"/>
              <w:rPr>
                <w:rFonts w:asciiTheme="minorEastAsia" w:eastAsiaTheme="minorEastAsia" w:hAnsiTheme="minorEastAsia"/>
                <w:color w:val="000000"/>
                <w:szCs w:val="21"/>
              </w:rPr>
            </w:pPr>
          </w:p>
        </w:tc>
      </w:tr>
      <w:tr w:rsidR="009B2438" w:rsidRPr="004F1231" w:rsidTr="00684B5A">
        <w:trPr>
          <w:trHeight w:val="2389"/>
          <w:jc w:val="center"/>
        </w:trPr>
        <w:tc>
          <w:tcPr>
            <w:tcW w:w="1797" w:type="dxa"/>
            <w:shd w:val="clear" w:color="auto" w:fill="auto"/>
            <w:tcMar>
              <w:top w:w="12" w:type="dxa"/>
              <w:left w:w="108" w:type="dxa"/>
              <w:bottom w:w="0" w:type="dxa"/>
              <w:right w:w="108" w:type="dxa"/>
            </w:tcMar>
            <w:vAlign w:val="center"/>
            <w:hideMark/>
          </w:tcPr>
          <w:p w:rsidR="009B2438" w:rsidRPr="004F1231" w:rsidRDefault="009B2438" w:rsidP="00684B5A">
            <w:pPr>
              <w:jc w:val="center"/>
              <w:rPr>
                <w:rFonts w:asciiTheme="minorEastAsia" w:eastAsiaTheme="minorEastAsia" w:hAnsiTheme="minorEastAsia"/>
                <w:color w:val="000000"/>
                <w:szCs w:val="21"/>
              </w:rPr>
            </w:pPr>
            <w:r w:rsidRPr="004F1231">
              <w:rPr>
                <w:rFonts w:asciiTheme="minorEastAsia" w:eastAsiaTheme="minorEastAsia" w:hAnsiTheme="minorEastAsia"/>
                <w:color w:val="000000"/>
                <w:szCs w:val="21"/>
              </w:rPr>
              <w:t>工程质量管理、实体质量情况及质量特色</w:t>
            </w:r>
          </w:p>
        </w:tc>
        <w:tc>
          <w:tcPr>
            <w:tcW w:w="6842" w:type="dxa"/>
            <w:gridSpan w:val="6"/>
            <w:shd w:val="clear" w:color="auto" w:fill="auto"/>
          </w:tcPr>
          <w:p w:rsidR="009B2438" w:rsidRPr="004F1231" w:rsidRDefault="009B2438" w:rsidP="00684B5A">
            <w:pPr>
              <w:ind w:firstLine="360"/>
              <w:rPr>
                <w:rFonts w:asciiTheme="minorEastAsia" w:eastAsiaTheme="minorEastAsia" w:hAnsiTheme="minorEastAsia"/>
                <w:color w:val="000000"/>
                <w:szCs w:val="21"/>
              </w:rPr>
            </w:pPr>
          </w:p>
        </w:tc>
      </w:tr>
      <w:tr w:rsidR="009B2438" w:rsidRPr="004F1231" w:rsidTr="00684B5A">
        <w:trPr>
          <w:trHeight w:val="2672"/>
          <w:jc w:val="center"/>
        </w:trPr>
        <w:tc>
          <w:tcPr>
            <w:tcW w:w="1797" w:type="dxa"/>
            <w:shd w:val="clear" w:color="auto" w:fill="auto"/>
            <w:tcMar>
              <w:top w:w="12" w:type="dxa"/>
              <w:left w:w="108" w:type="dxa"/>
              <w:bottom w:w="0" w:type="dxa"/>
              <w:right w:w="108" w:type="dxa"/>
            </w:tcMar>
            <w:vAlign w:val="center"/>
            <w:hideMark/>
          </w:tcPr>
          <w:p w:rsidR="009B2438" w:rsidRPr="004F1231" w:rsidRDefault="009B2438" w:rsidP="00684B5A">
            <w:pPr>
              <w:jc w:val="center"/>
              <w:rPr>
                <w:rFonts w:asciiTheme="minorEastAsia" w:eastAsiaTheme="minorEastAsia" w:hAnsiTheme="minorEastAsia"/>
                <w:color w:val="000000"/>
                <w:szCs w:val="21"/>
              </w:rPr>
            </w:pPr>
            <w:r w:rsidRPr="004F1231">
              <w:rPr>
                <w:rFonts w:asciiTheme="minorEastAsia" w:eastAsiaTheme="minorEastAsia" w:hAnsiTheme="minorEastAsia" w:hint="eastAsia"/>
                <w:color w:val="000000"/>
                <w:szCs w:val="21"/>
              </w:rPr>
              <w:lastRenderedPageBreak/>
              <w:t>关键技术及</w:t>
            </w:r>
          </w:p>
          <w:p w:rsidR="009B2438" w:rsidRPr="004F1231" w:rsidRDefault="009B2438" w:rsidP="00684B5A">
            <w:pPr>
              <w:jc w:val="center"/>
              <w:rPr>
                <w:rFonts w:asciiTheme="minorEastAsia" w:eastAsiaTheme="minorEastAsia" w:hAnsiTheme="minorEastAsia"/>
                <w:color w:val="000000"/>
                <w:szCs w:val="21"/>
              </w:rPr>
            </w:pPr>
            <w:r w:rsidRPr="004F1231">
              <w:rPr>
                <w:rFonts w:asciiTheme="minorEastAsia" w:eastAsiaTheme="minorEastAsia" w:hAnsiTheme="minorEastAsia" w:hint="eastAsia"/>
                <w:color w:val="000000"/>
                <w:szCs w:val="21"/>
              </w:rPr>
              <w:t>科技进步</w:t>
            </w:r>
          </w:p>
        </w:tc>
        <w:tc>
          <w:tcPr>
            <w:tcW w:w="6842" w:type="dxa"/>
            <w:gridSpan w:val="6"/>
            <w:shd w:val="clear" w:color="auto" w:fill="auto"/>
          </w:tcPr>
          <w:p w:rsidR="009B2438" w:rsidRPr="004F1231" w:rsidRDefault="009B2438" w:rsidP="00684B5A">
            <w:pPr>
              <w:ind w:firstLine="360"/>
              <w:rPr>
                <w:rFonts w:asciiTheme="minorEastAsia" w:eastAsiaTheme="minorEastAsia" w:hAnsiTheme="minorEastAsia"/>
                <w:color w:val="000000"/>
                <w:szCs w:val="21"/>
              </w:rPr>
            </w:pPr>
          </w:p>
        </w:tc>
      </w:tr>
      <w:tr w:rsidR="009B2438" w:rsidRPr="004F1231" w:rsidTr="00684B5A">
        <w:trPr>
          <w:trHeight w:val="2384"/>
          <w:jc w:val="center"/>
        </w:trPr>
        <w:tc>
          <w:tcPr>
            <w:tcW w:w="1797" w:type="dxa"/>
            <w:shd w:val="clear" w:color="auto" w:fill="auto"/>
            <w:tcMar>
              <w:top w:w="12" w:type="dxa"/>
              <w:left w:w="108" w:type="dxa"/>
              <w:bottom w:w="0" w:type="dxa"/>
              <w:right w:w="108" w:type="dxa"/>
            </w:tcMar>
            <w:vAlign w:val="center"/>
            <w:hideMark/>
          </w:tcPr>
          <w:p w:rsidR="009B2438" w:rsidRPr="004F1231" w:rsidRDefault="009B2438" w:rsidP="00684B5A">
            <w:pPr>
              <w:jc w:val="center"/>
              <w:rPr>
                <w:rFonts w:asciiTheme="minorEastAsia" w:eastAsiaTheme="minorEastAsia" w:hAnsiTheme="minorEastAsia"/>
                <w:szCs w:val="21"/>
              </w:rPr>
            </w:pPr>
            <w:r w:rsidRPr="004F1231">
              <w:rPr>
                <w:rFonts w:asciiTheme="minorEastAsia" w:eastAsiaTheme="minorEastAsia" w:hAnsiTheme="minorEastAsia" w:hint="eastAsia"/>
                <w:szCs w:val="21"/>
              </w:rPr>
              <w:t>绿色</w:t>
            </w:r>
            <w:r w:rsidR="00A02386">
              <w:rPr>
                <w:rFonts w:asciiTheme="minorEastAsia" w:eastAsiaTheme="minorEastAsia" w:hAnsiTheme="minorEastAsia" w:hint="eastAsia"/>
                <w:szCs w:val="21"/>
              </w:rPr>
              <w:t>安全</w:t>
            </w:r>
            <w:r w:rsidRPr="004F1231">
              <w:rPr>
                <w:rFonts w:asciiTheme="minorEastAsia" w:eastAsiaTheme="minorEastAsia" w:hAnsiTheme="minorEastAsia" w:hint="eastAsia"/>
                <w:szCs w:val="21"/>
              </w:rPr>
              <w:t>文明</w:t>
            </w:r>
          </w:p>
          <w:p w:rsidR="009B2438" w:rsidRPr="004F1231" w:rsidRDefault="009B2438" w:rsidP="00684B5A">
            <w:pPr>
              <w:jc w:val="center"/>
              <w:rPr>
                <w:rFonts w:asciiTheme="minorEastAsia" w:eastAsiaTheme="minorEastAsia" w:hAnsiTheme="minorEastAsia"/>
                <w:color w:val="000000"/>
                <w:szCs w:val="21"/>
              </w:rPr>
            </w:pPr>
            <w:r w:rsidRPr="004F1231">
              <w:rPr>
                <w:rFonts w:asciiTheme="minorEastAsia" w:eastAsiaTheme="minorEastAsia" w:hAnsiTheme="minorEastAsia" w:hint="eastAsia"/>
                <w:szCs w:val="21"/>
              </w:rPr>
              <w:t>施工情况</w:t>
            </w:r>
          </w:p>
        </w:tc>
        <w:tc>
          <w:tcPr>
            <w:tcW w:w="6842" w:type="dxa"/>
            <w:gridSpan w:val="6"/>
            <w:shd w:val="clear" w:color="auto" w:fill="auto"/>
          </w:tcPr>
          <w:p w:rsidR="009B2438" w:rsidRPr="004F1231" w:rsidRDefault="009B2438" w:rsidP="00684B5A">
            <w:pPr>
              <w:ind w:firstLine="360"/>
              <w:rPr>
                <w:rFonts w:asciiTheme="minorEastAsia" w:eastAsiaTheme="minorEastAsia" w:hAnsiTheme="minorEastAsia"/>
                <w:color w:val="000000"/>
                <w:szCs w:val="21"/>
              </w:rPr>
            </w:pPr>
          </w:p>
        </w:tc>
      </w:tr>
      <w:tr w:rsidR="009B2438" w:rsidRPr="004F1231" w:rsidTr="00684B5A">
        <w:trPr>
          <w:trHeight w:val="2815"/>
          <w:jc w:val="center"/>
        </w:trPr>
        <w:tc>
          <w:tcPr>
            <w:tcW w:w="1797" w:type="dxa"/>
            <w:shd w:val="clear" w:color="auto" w:fill="auto"/>
            <w:tcMar>
              <w:top w:w="12" w:type="dxa"/>
              <w:left w:w="108" w:type="dxa"/>
              <w:bottom w:w="0" w:type="dxa"/>
              <w:right w:w="108" w:type="dxa"/>
            </w:tcMar>
            <w:vAlign w:val="center"/>
            <w:hideMark/>
          </w:tcPr>
          <w:p w:rsidR="009B2438" w:rsidRPr="004F1231" w:rsidRDefault="009B2438" w:rsidP="00684B5A">
            <w:pPr>
              <w:jc w:val="center"/>
              <w:rPr>
                <w:rFonts w:asciiTheme="minorEastAsia" w:eastAsiaTheme="minorEastAsia" w:hAnsiTheme="minorEastAsia"/>
                <w:color w:val="000000"/>
                <w:szCs w:val="21"/>
              </w:rPr>
            </w:pPr>
            <w:r w:rsidRPr="004F1231">
              <w:rPr>
                <w:rFonts w:asciiTheme="minorEastAsia" w:eastAsiaTheme="minorEastAsia" w:hAnsiTheme="minorEastAsia" w:hint="eastAsia"/>
                <w:color w:val="000000"/>
                <w:szCs w:val="21"/>
              </w:rPr>
              <w:t>工程获奖情况</w:t>
            </w:r>
          </w:p>
        </w:tc>
        <w:tc>
          <w:tcPr>
            <w:tcW w:w="6842" w:type="dxa"/>
            <w:gridSpan w:val="6"/>
            <w:shd w:val="clear" w:color="auto" w:fill="auto"/>
          </w:tcPr>
          <w:p w:rsidR="009B2438" w:rsidRPr="004F1231" w:rsidRDefault="009B2438" w:rsidP="00684B5A">
            <w:pPr>
              <w:ind w:firstLine="360"/>
              <w:rPr>
                <w:rFonts w:asciiTheme="minorEastAsia" w:eastAsiaTheme="minorEastAsia" w:hAnsiTheme="minorEastAsia"/>
                <w:color w:val="000000"/>
                <w:szCs w:val="21"/>
              </w:rPr>
            </w:pPr>
          </w:p>
        </w:tc>
      </w:tr>
      <w:tr w:rsidR="009B2438" w:rsidRPr="004F1231" w:rsidTr="00684B5A">
        <w:trPr>
          <w:trHeight w:val="2671"/>
          <w:jc w:val="center"/>
        </w:trPr>
        <w:tc>
          <w:tcPr>
            <w:tcW w:w="1797" w:type="dxa"/>
            <w:shd w:val="clear" w:color="auto" w:fill="auto"/>
            <w:tcMar>
              <w:top w:w="12" w:type="dxa"/>
              <w:left w:w="108" w:type="dxa"/>
              <w:bottom w:w="0" w:type="dxa"/>
              <w:right w:w="108" w:type="dxa"/>
            </w:tcMar>
            <w:vAlign w:val="center"/>
            <w:hideMark/>
          </w:tcPr>
          <w:p w:rsidR="009B2438" w:rsidRPr="004F1231" w:rsidRDefault="009B2438" w:rsidP="00684B5A">
            <w:pPr>
              <w:jc w:val="center"/>
              <w:rPr>
                <w:rFonts w:asciiTheme="minorEastAsia" w:eastAsiaTheme="minorEastAsia" w:hAnsiTheme="minorEastAsia"/>
                <w:color w:val="000000"/>
                <w:szCs w:val="21"/>
              </w:rPr>
            </w:pPr>
            <w:r w:rsidRPr="004F1231">
              <w:rPr>
                <w:rFonts w:asciiTheme="minorEastAsia" w:eastAsiaTheme="minorEastAsia" w:hAnsiTheme="minorEastAsia" w:hint="eastAsia"/>
                <w:color w:val="000000"/>
                <w:szCs w:val="21"/>
              </w:rPr>
              <w:t>经济和社会效益</w:t>
            </w:r>
          </w:p>
        </w:tc>
        <w:tc>
          <w:tcPr>
            <w:tcW w:w="6842" w:type="dxa"/>
            <w:gridSpan w:val="6"/>
            <w:shd w:val="clear" w:color="auto" w:fill="auto"/>
          </w:tcPr>
          <w:p w:rsidR="009B2438" w:rsidRPr="004F1231" w:rsidRDefault="009B2438" w:rsidP="00684B5A">
            <w:pPr>
              <w:ind w:firstLine="360"/>
              <w:rPr>
                <w:rFonts w:asciiTheme="minorEastAsia" w:eastAsiaTheme="minorEastAsia" w:hAnsiTheme="minorEastAsia"/>
                <w:color w:val="000000"/>
                <w:szCs w:val="21"/>
              </w:rPr>
            </w:pPr>
          </w:p>
        </w:tc>
      </w:tr>
      <w:tr w:rsidR="009B2438" w:rsidRPr="004F1231" w:rsidTr="00684B5A">
        <w:trPr>
          <w:jc w:val="center"/>
        </w:trPr>
        <w:tc>
          <w:tcPr>
            <w:tcW w:w="1799" w:type="dxa"/>
            <w:shd w:val="clear" w:color="auto" w:fill="auto"/>
            <w:tcMar>
              <w:top w:w="12" w:type="dxa"/>
              <w:left w:w="108" w:type="dxa"/>
              <w:bottom w:w="0" w:type="dxa"/>
              <w:right w:w="108" w:type="dxa"/>
            </w:tcMar>
            <w:vAlign w:val="center"/>
            <w:hideMark/>
          </w:tcPr>
          <w:p w:rsidR="009B2438" w:rsidRPr="004F1231" w:rsidRDefault="009B2438" w:rsidP="00684B5A">
            <w:pPr>
              <w:jc w:val="center"/>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申报单位意见</w:t>
            </w:r>
          </w:p>
        </w:tc>
        <w:tc>
          <w:tcPr>
            <w:tcW w:w="6840" w:type="dxa"/>
            <w:gridSpan w:val="6"/>
            <w:shd w:val="clear" w:color="auto" w:fill="auto"/>
            <w:tcMar>
              <w:top w:w="12" w:type="dxa"/>
              <w:left w:w="108" w:type="dxa"/>
              <w:bottom w:w="0" w:type="dxa"/>
              <w:right w:w="108" w:type="dxa"/>
            </w:tcMar>
            <w:hideMark/>
          </w:tcPr>
          <w:p w:rsidR="009B2438" w:rsidRPr="004F1231" w:rsidRDefault="009B2438" w:rsidP="00684B5A">
            <w:pPr>
              <w:ind w:firstLine="4205"/>
              <w:rPr>
                <w:rFonts w:asciiTheme="minorEastAsia" w:eastAsiaTheme="minorEastAsia" w:hAnsiTheme="minorEastAsia"/>
                <w:color w:val="000000"/>
                <w:szCs w:val="21"/>
              </w:rPr>
            </w:pPr>
          </w:p>
          <w:p w:rsidR="009B2438" w:rsidRPr="004F1231" w:rsidRDefault="009B2438" w:rsidP="00684B5A">
            <w:pPr>
              <w:ind w:firstLine="4205"/>
              <w:rPr>
                <w:rFonts w:asciiTheme="minorEastAsia" w:eastAsiaTheme="minorEastAsia" w:hAnsiTheme="minorEastAsia"/>
                <w:color w:val="000000"/>
                <w:szCs w:val="21"/>
              </w:rPr>
            </w:pPr>
          </w:p>
          <w:p w:rsidR="009B2438" w:rsidRPr="004F1231" w:rsidRDefault="009B2438" w:rsidP="00684B5A">
            <w:pPr>
              <w:ind w:firstLine="4205"/>
              <w:rPr>
                <w:rFonts w:asciiTheme="minorEastAsia" w:eastAsiaTheme="minorEastAsia" w:hAnsiTheme="minorEastAsia"/>
                <w:color w:val="000000"/>
                <w:szCs w:val="21"/>
              </w:rPr>
            </w:pPr>
          </w:p>
          <w:p w:rsidR="009B2438" w:rsidRPr="004F1231" w:rsidRDefault="009B2438" w:rsidP="00684B5A">
            <w:pPr>
              <w:ind w:firstLine="4205"/>
              <w:rPr>
                <w:rFonts w:asciiTheme="minorEastAsia" w:eastAsiaTheme="minorEastAsia" w:hAnsiTheme="minorEastAsia"/>
                <w:color w:val="000000"/>
                <w:szCs w:val="21"/>
              </w:rPr>
            </w:pPr>
          </w:p>
          <w:p w:rsidR="009B2438" w:rsidRPr="004F1231" w:rsidRDefault="009B2438" w:rsidP="00684B5A">
            <w:pPr>
              <w:ind w:firstLine="4205"/>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单位盖章</w:t>
            </w:r>
          </w:p>
          <w:p w:rsidR="009B2438" w:rsidRPr="004F1231" w:rsidRDefault="009B2438" w:rsidP="00684B5A">
            <w:pPr>
              <w:jc w:val="right"/>
              <w:rPr>
                <w:rFonts w:asciiTheme="minorEastAsia" w:eastAsiaTheme="minorEastAsia" w:hAnsiTheme="minorEastAsia" w:cs="Arial"/>
                <w:kern w:val="0"/>
                <w:szCs w:val="21"/>
              </w:rPr>
            </w:pPr>
            <w:r w:rsidRPr="004F1231">
              <w:rPr>
                <w:rFonts w:asciiTheme="minorEastAsia" w:eastAsiaTheme="minorEastAsia" w:hAnsiTheme="minorEastAsia" w:hint="eastAsia"/>
                <w:color w:val="000000"/>
                <w:szCs w:val="21"/>
              </w:rPr>
              <w:t>年</w:t>
            </w:r>
            <w:r w:rsidRPr="004F1231">
              <w:rPr>
                <w:rFonts w:asciiTheme="minorEastAsia" w:eastAsiaTheme="minorEastAsia" w:hAnsiTheme="minorEastAsia"/>
                <w:color w:val="000000"/>
                <w:szCs w:val="21"/>
              </w:rPr>
              <w:t xml:space="preserve">  </w:t>
            </w:r>
            <w:r w:rsidRPr="004F1231">
              <w:rPr>
                <w:rFonts w:asciiTheme="minorEastAsia" w:eastAsiaTheme="minorEastAsia" w:hAnsiTheme="minorEastAsia" w:hint="eastAsia"/>
                <w:color w:val="000000"/>
                <w:szCs w:val="21"/>
              </w:rPr>
              <w:t>月</w:t>
            </w:r>
            <w:r w:rsidRPr="004F1231">
              <w:rPr>
                <w:rFonts w:asciiTheme="minorEastAsia" w:eastAsiaTheme="minorEastAsia" w:hAnsiTheme="minorEastAsia"/>
                <w:color w:val="000000"/>
                <w:szCs w:val="21"/>
              </w:rPr>
              <w:t xml:space="preserve">  </w:t>
            </w:r>
            <w:r w:rsidRPr="004F1231">
              <w:rPr>
                <w:rFonts w:asciiTheme="minorEastAsia" w:eastAsiaTheme="minorEastAsia" w:hAnsiTheme="minorEastAsia" w:hint="eastAsia"/>
                <w:color w:val="000000"/>
                <w:szCs w:val="21"/>
              </w:rPr>
              <w:t>日</w:t>
            </w:r>
          </w:p>
        </w:tc>
      </w:tr>
    </w:tbl>
    <w:p w:rsidR="009B2438" w:rsidRPr="005F6C1A" w:rsidRDefault="009B2438" w:rsidP="009B2438">
      <w:pPr>
        <w:adjustRightInd w:val="0"/>
        <w:snapToGrid w:val="0"/>
        <w:spacing w:line="360" w:lineRule="auto"/>
        <w:rPr>
          <w:rFonts w:ascii="宋体" w:hAnsi="宋体"/>
          <w:sz w:val="28"/>
          <w:szCs w:val="28"/>
        </w:rPr>
      </w:pPr>
    </w:p>
    <w:p w:rsidR="009B2438" w:rsidRDefault="009B2438">
      <w:pPr>
        <w:widowControl/>
        <w:jc w:val="left"/>
        <w:rPr>
          <w:b/>
          <w:sz w:val="36"/>
          <w:szCs w:val="36"/>
        </w:rPr>
      </w:pPr>
      <w:r>
        <w:rPr>
          <w:b/>
          <w:sz w:val="36"/>
          <w:szCs w:val="36"/>
        </w:rPr>
        <w:br w:type="page"/>
      </w:r>
    </w:p>
    <w:p w:rsidR="009B2438" w:rsidRDefault="009B2438" w:rsidP="009B2438">
      <w:pPr>
        <w:ind w:firstLineChars="150" w:firstLine="420"/>
        <w:rPr>
          <w:rFonts w:ascii="宋体" w:hAnsi="宋体"/>
          <w:sz w:val="28"/>
          <w:szCs w:val="28"/>
        </w:rPr>
      </w:pPr>
      <w:r>
        <w:rPr>
          <w:rFonts w:ascii="宋体" w:hAnsi="宋体" w:hint="eastAsia"/>
          <w:sz w:val="28"/>
          <w:szCs w:val="28"/>
        </w:rPr>
        <w:lastRenderedPageBreak/>
        <w:t xml:space="preserve">附件4       </w:t>
      </w:r>
      <w:r w:rsidRPr="00145F77">
        <w:rPr>
          <w:rFonts w:ascii="宋体" w:hAnsi="宋体" w:hint="eastAsia"/>
          <w:sz w:val="28"/>
          <w:szCs w:val="28"/>
        </w:rPr>
        <w:t>《化学工业优质工程综合评价表》</w:t>
      </w:r>
    </w:p>
    <w:p w:rsidR="009B2438" w:rsidRPr="00AC7822" w:rsidRDefault="009B2438" w:rsidP="009B2438"/>
    <w:p w:rsidR="009B2438" w:rsidRDefault="009B2438" w:rsidP="009B2438">
      <w:r>
        <w:rPr>
          <w:rFonts w:hint="eastAsia"/>
        </w:rPr>
        <w:t>工程名称</w:t>
      </w:r>
      <w:r>
        <w:rPr>
          <w:rFonts w:hint="eastAsia"/>
        </w:rPr>
        <w:t xml:space="preserve">:                                                    </w:t>
      </w:r>
      <w:r>
        <w:rPr>
          <w:rFonts w:hint="eastAsia"/>
        </w:rPr>
        <w:t>编号</w:t>
      </w:r>
      <w:r>
        <w:rPr>
          <w:rFonts w:hint="eastAsia"/>
        </w:rPr>
        <w:t>:</w:t>
      </w:r>
    </w:p>
    <w:p w:rsidR="009B2438" w:rsidRDefault="009B2438" w:rsidP="009B2438">
      <w:r>
        <w:rPr>
          <w:rFonts w:hint="eastAsia"/>
        </w:rPr>
        <w:t>创优目标：</w:t>
      </w:r>
    </w:p>
    <w:p w:rsidR="009B2438" w:rsidRDefault="009B2438" w:rsidP="009B2438">
      <w:r>
        <w:rPr>
          <w:rFonts w:hint="eastAsia"/>
        </w:rPr>
        <w:t>申报单位：</w:t>
      </w:r>
    </w:p>
    <w:tbl>
      <w:tblPr>
        <w:tblStyle w:val="a5"/>
        <w:tblW w:w="0" w:type="auto"/>
        <w:tblLook w:val="04A0"/>
      </w:tblPr>
      <w:tblGrid>
        <w:gridCol w:w="426"/>
        <w:gridCol w:w="1809"/>
        <w:gridCol w:w="2268"/>
        <w:gridCol w:w="2409"/>
        <w:gridCol w:w="1418"/>
      </w:tblGrid>
      <w:tr w:rsidR="009B2438" w:rsidRPr="00446CA7" w:rsidTr="00684B5A">
        <w:tc>
          <w:tcPr>
            <w:tcW w:w="6912" w:type="dxa"/>
            <w:gridSpan w:val="4"/>
          </w:tcPr>
          <w:p w:rsidR="009B2438" w:rsidRPr="00446CA7" w:rsidRDefault="009B2438" w:rsidP="00684B5A">
            <w:pPr>
              <w:jc w:val="center"/>
              <w:rPr>
                <w:rFonts w:asciiTheme="minorEastAsia" w:hAnsiTheme="minorEastAsia"/>
                <w:szCs w:val="21"/>
              </w:rPr>
            </w:pPr>
            <w:r>
              <w:rPr>
                <w:rFonts w:asciiTheme="minorEastAsia" w:hAnsiTheme="minorEastAsia" w:hint="eastAsia"/>
                <w:szCs w:val="21"/>
              </w:rPr>
              <w:t>内                容</w:t>
            </w:r>
          </w:p>
        </w:tc>
        <w:tc>
          <w:tcPr>
            <w:tcW w:w="1418" w:type="dxa"/>
          </w:tcPr>
          <w:p w:rsidR="009B2438" w:rsidRPr="00446CA7" w:rsidRDefault="009B2438" w:rsidP="00684B5A">
            <w:pPr>
              <w:rPr>
                <w:rFonts w:asciiTheme="minorEastAsia" w:hAnsiTheme="minorEastAsia"/>
                <w:szCs w:val="21"/>
              </w:rPr>
            </w:pPr>
            <w:r>
              <w:rPr>
                <w:rFonts w:asciiTheme="minorEastAsia" w:hAnsiTheme="minorEastAsia" w:hint="eastAsia"/>
                <w:szCs w:val="21"/>
              </w:rPr>
              <w:t>评审情况</w:t>
            </w:r>
          </w:p>
        </w:tc>
      </w:tr>
      <w:tr w:rsidR="009B2438" w:rsidRPr="00446CA7" w:rsidTr="00684B5A">
        <w:trPr>
          <w:trHeight w:val="692"/>
        </w:trPr>
        <w:tc>
          <w:tcPr>
            <w:tcW w:w="2235" w:type="dxa"/>
            <w:gridSpan w:val="2"/>
          </w:tcPr>
          <w:p w:rsidR="009B2438" w:rsidRPr="00446CA7" w:rsidRDefault="009B2438" w:rsidP="00684B5A">
            <w:pPr>
              <w:rPr>
                <w:rFonts w:asciiTheme="minorEastAsia" w:hAnsiTheme="minorEastAsia"/>
                <w:szCs w:val="21"/>
              </w:rPr>
            </w:pPr>
            <w:r>
              <w:rPr>
                <w:rFonts w:hint="eastAsia"/>
              </w:rPr>
              <w:t>工程具有独立生产能力或使用功能情况</w:t>
            </w:r>
          </w:p>
        </w:tc>
        <w:tc>
          <w:tcPr>
            <w:tcW w:w="4677" w:type="dxa"/>
            <w:gridSpan w:val="2"/>
          </w:tcPr>
          <w:p w:rsidR="009B2438" w:rsidRDefault="009B2438" w:rsidP="00684B5A">
            <w:pPr>
              <w:rPr>
                <w:rFonts w:asciiTheme="minorEastAsia" w:hAnsiTheme="minorEastAsia"/>
                <w:szCs w:val="21"/>
              </w:rPr>
            </w:pPr>
          </w:p>
        </w:tc>
        <w:tc>
          <w:tcPr>
            <w:tcW w:w="1418" w:type="dxa"/>
          </w:tcPr>
          <w:p w:rsidR="009B2438" w:rsidRDefault="009B2438" w:rsidP="00684B5A">
            <w:pPr>
              <w:rPr>
                <w:rFonts w:asciiTheme="minorEastAsia" w:hAnsiTheme="minorEastAsia"/>
                <w:szCs w:val="21"/>
              </w:rPr>
            </w:pPr>
            <w:r>
              <w:rPr>
                <w:rFonts w:asciiTheme="minorEastAsia" w:hAnsiTheme="minorEastAsia" w:hint="eastAsia"/>
                <w:szCs w:val="21"/>
              </w:rPr>
              <w:t>（符合）</w:t>
            </w:r>
          </w:p>
        </w:tc>
      </w:tr>
      <w:tr w:rsidR="009B2438" w:rsidRPr="00446CA7" w:rsidTr="00684B5A">
        <w:trPr>
          <w:trHeight w:val="334"/>
        </w:trPr>
        <w:tc>
          <w:tcPr>
            <w:tcW w:w="426" w:type="dxa"/>
            <w:vMerge w:val="restart"/>
            <w:tcBorders>
              <w:right w:val="single" w:sz="4" w:space="0" w:color="auto"/>
            </w:tcBorders>
          </w:tcPr>
          <w:p w:rsidR="009B2438" w:rsidRDefault="009B2438" w:rsidP="00684B5A">
            <w:pPr>
              <w:rPr>
                <w:rFonts w:asciiTheme="minorEastAsia" w:hAnsiTheme="minorEastAsia"/>
                <w:szCs w:val="21"/>
              </w:rPr>
            </w:pPr>
          </w:p>
          <w:p w:rsidR="009B2438" w:rsidRPr="00446CA7" w:rsidRDefault="009B2438" w:rsidP="00684B5A">
            <w:pPr>
              <w:rPr>
                <w:rFonts w:asciiTheme="minorEastAsia" w:hAnsiTheme="minorEastAsia"/>
                <w:szCs w:val="21"/>
              </w:rPr>
            </w:pPr>
            <w:r w:rsidRPr="00446CA7">
              <w:rPr>
                <w:rFonts w:asciiTheme="minorEastAsia" w:hAnsiTheme="minorEastAsia" w:hint="eastAsia"/>
                <w:szCs w:val="21"/>
              </w:rPr>
              <w:t>基础资料</w:t>
            </w:r>
          </w:p>
        </w:tc>
        <w:tc>
          <w:tcPr>
            <w:tcW w:w="6486" w:type="dxa"/>
            <w:gridSpan w:val="3"/>
            <w:tcBorders>
              <w:left w:val="single" w:sz="4" w:space="0" w:color="auto"/>
              <w:bottom w:val="single" w:sz="4" w:space="0" w:color="auto"/>
            </w:tcBorders>
          </w:tcPr>
          <w:p w:rsidR="009B2438" w:rsidRPr="00446CA7" w:rsidRDefault="009B2438" w:rsidP="00684B5A">
            <w:pPr>
              <w:rPr>
                <w:rFonts w:asciiTheme="minorEastAsia" w:hAnsiTheme="minorEastAsia"/>
                <w:szCs w:val="21"/>
              </w:rPr>
            </w:pPr>
            <w:r w:rsidRPr="00446CA7">
              <w:rPr>
                <w:rFonts w:asciiTheme="minorEastAsia" w:hAnsiTheme="minorEastAsia" w:hint="eastAsia"/>
                <w:szCs w:val="21"/>
              </w:rPr>
              <w:t>立项报告批复或项目备案登记</w:t>
            </w:r>
          </w:p>
        </w:tc>
        <w:tc>
          <w:tcPr>
            <w:tcW w:w="1418" w:type="dxa"/>
            <w:tcBorders>
              <w:bottom w:val="single" w:sz="4" w:space="0" w:color="auto"/>
            </w:tcBorders>
          </w:tcPr>
          <w:p w:rsidR="009B2438" w:rsidRPr="00446CA7" w:rsidRDefault="009B2438" w:rsidP="00684B5A">
            <w:pPr>
              <w:rPr>
                <w:rFonts w:asciiTheme="minorEastAsia" w:hAnsiTheme="minorEastAsia"/>
                <w:szCs w:val="21"/>
              </w:rPr>
            </w:pPr>
            <w:r>
              <w:rPr>
                <w:rFonts w:asciiTheme="minorEastAsia" w:hAnsiTheme="minorEastAsia" w:hint="eastAsia"/>
                <w:szCs w:val="21"/>
              </w:rPr>
              <w:t>（有）</w:t>
            </w:r>
          </w:p>
        </w:tc>
      </w:tr>
      <w:tr w:rsidR="009B2438" w:rsidRPr="00446CA7" w:rsidTr="00684B5A">
        <w:trPr>
          <w:trHeight w:val="334"/>
        </w:trPr>
        <w:tc>
          <w:tcPr>
            <w:tcW w:w="426" w:type="dxa"/>
            <w:vMerge/>
            <w:tcBorders>
              <w:right w:val="single" w:sz="4" w:space="0" w:color="auto"/>
            </w:tcBorders>
          </w:tcPr>
          <w:p w:rsidR="009B2438" w:rsidRDefault="009B2438" w:rsidP="00684B5A">
            <w:pPr>
              <w:rPr>
                <w:rFonts w:asciiTheme="minorEastAsia" w:hAnsiTheme="minorEastAsia"/>
                <w:szCs w:val="21"/>
              </w:rPr>
            </w:pPr>
          </w:p>
        </w:tc>
        <w:tc>
          <w:tcPr>
            <w:tcW w:w="6486" w:type="dxa"/>
            <w:gridSpan w:val="3"/>
            <w:tcBorders>
              <w:left w:val="single" w:sz="4" w:space="0" w:color="auto"/>
              <w:bottom w:val="single" w:sz="4" w:space="0" w:color="auto"/>
            </w:tcBorders>
          </w:tcPr>
          <w:p w:rsidR="009B2438" w:rsidRPr="00446CA7" w:rsidRDefault="009B2438" w:rsidP="00684B5A">
            <w:pPr>
              <w:rPr>
                <w:rFonts w:asciiTheme="minorEastAsia" w:hAnsiTheme="minorEastAsia"/>
                <w:szCs w:val="21"/>
              </w:rPr>
            </w:pPr>
            <w:r w:rsidRPr="00446CA7">
              <w:rPr>
                <w:rFonts w:asciiTheme="minorEastAsia" w:hAnsiTheme="minorEastAsia" w:hint="eastAsia"/>
                <w:szCs w:val="21"/>
              </w:rPr>
              <w:t>项目环评报告批复</w:t>
            </w:r>
          </w:p>
        </w:tc>
        <w:tc>
          <w:tcPr>
            <w:tcW w:w="1418" w:type="dxa"/>
            <w:tcBorders>
              <w:bottom w:val="single" w:sz="4" w:space="0" w:color="auto"/>
            </w:tcBorders>
          </w:tcPr>
          <w:p w:rsidR="009B2438" w:rsidRDefault="009B2438" w:rsidP="00684B5A">
            <w:pPr>
              <w:rPr>
                <w:rFonts w:asciiTheme="minorEastAsia" w:hAnsiTheme="minorEastAsia"/>
                <w:szCs w:val="21"/>
              </w:rPr>
            </w:pPr>
            <w:r>
              <w:rPr>
                <w:rFonts w:asciiTheme="minorEastAsia" w:hAnsiTheme="minorEastAsia" w:hint="eastAsia"/>
                <w:szCs w:val="21"/>
              </w:rPr>
              <w:t>（有）</w:t>
            </w:r>
          </w:p>
        </w:tc>
      </w:tr>
      <w:tr w:rsidR="009B2438" w:rsidRPr="00446CA7" w:rsidTr="00684B5A">
        <w:trPr>
          <w:trHeight w:val="299"/>
        </w:trPr>
        <w:tc>
          <w:tcPr>
            <w:tcW w:w="426" w:type="dxa"/>
            <w:vMerge/>
            <w:tcBorders>
              <w:right w:val="single" w:sz="4" w:space="0" w:color="auto"/>
            </w:tcBorders>
          </w:tcPr>
          <w:p w:rsidR="009B2438" w:rsidRPr="00446CA7" w:rsidRDefault="009B2438" w:rsidP="00684B5A">
            <w:pPr>
              <w:rPr>
                <w:rFonts w:asciiTheme="minorEastAsia" w:hAnsiTheme="minorEastAsia"/>
                <w:szCs w:val="21"/>
              </w:rPr>
            </w:pPr>
          </w:p>
        </w:tc>
        <w:tc>
          <w:tcPr>
            <w:tcW w:w="6486" w:type="dxa"/>
            <w:gridSpan w:val="3"/>
            <w:tcBorders>
              <w:top w:val="single" w:sz="4" w:space="0" w:color="auto"/>
              <w:left w:val="single" w:sz="4" w:space="0" w:color="auto"/>
              <w:bottom w:val="single" w:sz="4" w:space="0" w:color="auto"/>
            </w:tcBorders>
          </w:tcPr>
          <w:p w:rsidR="009B2438" w:rsidRPr="00446CA7" w:rsidRDefault="009B2438" w:rsidP="00684B5A">
            <w:pPr>
              <w:rPr>
                <w:rFonts w:asciiTheme="minorEastAsia" w:hAnsiTheme="minorEastAsia"/>
                <w:szCs w:val="21"/>
              </w:rPr>
            </w:pPr>
            <w:r w:rsidRPr="00446CA7">
              <w:rPr>
                <w:rFonts w:asciiTheme="minorEastAsia" w:hAnsiTheme="minorEastAsia" w:hint="eastAsia"/>
                <w:szCs w:val="21"/>
              </w:rPr>
              <w:t>工程交付文件</w:t>
            </w:r>
          </w:p>
        </w:tc>
        <w:tc>
          <w:tcPr>
            <w:tcW w:w="1418" w:type="dxa"/>
            <w:tcBorders>
              <w:top w:val="single" w:sz="4" w:space="0" w:color="auto"/>
              <w:bottom w:val="single" w:sz="4" w:space="0" w:color="auto"/>
            </w:tcBorders>
          </w:tcPr>
          <w:p w:rsidR="009B2438" w:rsidRPr="00446CA7" w:rsidRDefault="009B2438" w:rsidP="00684B5A">
            <w:pPr>
              <w:rPr>
                <w:rFonts w:asciiTheme="minorEastAsia" w:hAnsiTheme="minorEastAsia"/>
                <w:szCs w:val="21"/>
              </w:rPr>
            </w:pPr>
            <w:r>
              <w:rPr>
                <w:rFonts w:asciiTheme="minorEastAsia" w:hAnsiTheme="minorEastAsia" w:hint="eastAsia"/>
                <w:szCs w:val="21"/>
              </w:rPr>
              <w:t>（有）</w:t>
            </w:r>
          </w:p>
        </w:tc>
      </w:tr>
      <w:tr w:rsidR="009B2438" w:rsidRPr="00446CA7" w:rsidTr="00684B5A">
        <w:trPr>
          <w:trHeight w:val="288"/>
        </w:trPr>
        <w:tc>
          <w:tcPr>
            <w:tcW w:w="426" w:type="dxa"/>
            <w:vMerge/>
            <w:tcBorders>
              <w:right w:val="single" w:sz="4" w:space="0" w:color="auto"/>
            </w:tcBorders>
          </w:tcPr>
          <w:p w:rsidR="009B2438" w:rsidRPr="00446CA7" w:rsidRDefault="009B2438" w:rsidP="00684B5A">
            <w:pPr>
              <w:rPr>
                <w:rFonts w:asciiTheme="minorEastAsia" w:hAnsiTheme="minorEastAsia"/>
                <w:szCs w:val="21"/>
              </w:rPr>
            </w:pPr>
          </w:p>
        </w:tc>
        <w:tc>
          <w:tcPr>
            <w:tcW w:w="6486" w:type="dxa"/>
            <w:gridSpan w:val="3"/>
            <w:tcBorders>
              <w:top w:val="single" w:sz="4" w:space="0" w:color="auto"/>
              <w:left w:val="single" w:sz="4" w:space="0" w:color="auto"/>
              <w:bottom w:val="single" w:sz="4" w:space="0" w:color="auto"/>
            </w:tcBorders>
          </w:tcPr>
          <w:p w:rsidR="009B2438" w:rsidRPr="00446CA7" w:rsidRDefault="009B2438" w:rsidP="00684B5A">
            <w:pPr>
              <w:rPr>
                <w:rFonts w:asciiTheme="minorEastAsia" w:hAnsiTheme="minorEastAsia"/>
                <w:szCs w:val="21"/>
              </w:rPr>
            </w:pPr>
            <w:r>
              <w:rPr>
                <w:rFonts w:asciiTheme="minorEastAsia" w:hAnsiTheme="minorEastAsia" w:hint="eastAsia"/>
                <w:szCs w:val="21"/>
              </w:rPr>
              <w:t>无质量安全事故证明</w:t>
            </w:r>
          </w:p>
        </w:tc>
        <w:tc>
          <w:tcPr>
            <w:tcW w:w="1418" w:type="dxa"/>
            <w:tcBorders>
              <w:top w:val="single" w:sz="4" w:space="0" w:color="auto"/>
              <w:bottom w:val="single" w:sz="4" w:space="0" w:color="auto"/>
            </w:tcBorders>
          </w:tcPr>
          <w:p w:rsidR="009B2438" w:rsidRPr="00446CA7" w:rsidRDefault="009B2438" w:rsidP="00684B5A">
            <w:pPr>
              <w:rPr>
                <w:rFonts w:asciiTheme="minorEastAsia" w:hAnsiTheme="minorEastAsia"/>
                <w:szCs w:val="21"/>
              </w:rPr>
            </w:pPr>
            <w:r>
              <w:rPr>
                <w:rFonts w:asciiTheme="minorEastAsia" w:hAnsiTheme="minorEastAsia" w:hint="eastAsia"/>
                <w:szCs w:val="21"/>
              </w:rPr>
              <w:t>（有）</w:t>
            </w:r>
          </w:p>
        </w:tc>
      </w:tr>
      <w:tr w:rsidR="009B2438" w:rsidRPr="00446CA7" w:rsidTr="00684B5A">
        <w:trPr>
          <w:trHeight w:val="290"/>
        </w:trPr>
        <w:tc>
          <w:tcPr>
            <w:tcW w:w="426" w:type="dxa"/>
            <w:vMerge/>
            <w:tcBorders>
              <w:right w:val="single" w:sz="4" w:space="0" w:color="auto"/>
            </w:tcBorders>
          </w:tcPr>
          <w:p w:rsidR="009B2438" w:rsidRPr="00446CA7" w:rsidRDefault="009B2438" w:rsidP="00684B5A">
            <w:pPr>
              <w:rPr>
                <w:rFonts w:asciiTheme="minorEastAsia" w:hAnsiTheme="minorEastAsia"/>
                <w:szCs w:val="21"/>
              </w:rPr>
            </w:pPr>
          </w:p>
        </w:tc>
        <w:tc>
          <w:tcPr>
            <w:tcW w:w="6486" w:type="dxa"/>
            <w:gridSpan w:val="3"/>
            <w:tcBorders>
              <w:top w:val="single" w:sz="4" w:space="0" w:color="auto"/>
              <w:left w:val="single" w:sz="4" w:space="0" w:color="auto"/>
              <w:bottom w:val="single" w:sz="4" w:space="0" w:color="auto"/>
            </w:tcBorders>
          </w:tcPr>
          <w:p w:rsidR="009B2438" w:rsidRPr="00446CA7" w:rsidRDefault="009B2438" w:rsidP="00684B5A">
            <w:pPr>
              <w:rPr>
                <w:rFonts w:asciiTheme="minorEastAsia" w:hAnsiTheme="minorEastAsia"/>
                <w:szCs w:val="21"/>
              </w:rPr>
            </w:pPr>
            <w:r>
              <w:rPr>
                <w:rFonts w:asciiTheme="minorEastAsia" w:hAnsiTheme="minorEastAsia" w:hint="eastAsia"/>
                <w:szCs w:val="21"/>
              </w:rPr>
              <w:t>创优计划</w:t>
            </w:r>
          </w:p>
        </w:tc>
        <w:tc>
          <w:tcPr>
            <w:tcW w:w="1418" w:type="dxa"/>
            <w:tcBorders>
              <w:top w:val="single" w:sz="4" w:space="0" w:color="auto"/>
              <w:bottom w:val="single" w:sz="4" w:space="0" w:color="auto"/>
            </w:tcBorders>
          </w:tcPr>
          <w:p w:rsidR="009B2438" w:rsidRPr="00446CA7" w:rsidRDefault="009B2438" w:rsidP="00684B5A">
            <w:pPr>
              <w:rPr>
                <w:rFonts w:asciiTheme="minorEastAsia" w:hAnsiTheme="minorEastAsia"/>
                <w:szCs w:val="21"/>
              </w:rPr>
            </w:pPr>
            <w:r>
              <w:rPr>
                <w:rFonts w:asciiTheme="minorEastAsia" w:hAnsiTheme="minorEastAsia" w:hint="eastAsia"/>
                <w:szCs w:val="21"/>
              </w:rPr>
              <w:t>（有）</w:t>
            </w:r>
          </w:p>
        </w:tc>
      </w:tr>
      <w:tr w:rsidR="009B2438" w:rsidRPr="00446CA7" w:rsidTr="00684B5A">
        <w:trPr>
          <w:trHeight w:val="288"/>
        </w:trPr>
        <w:tc>
          <w:tcPr>
            <w:tcW w:w="426" w:type="dxa"/>
            <w:vMerge/>
            <w:tcBorders>
              <w:right w:val="single" w:sz="4" w:space="0" w:color="auto"/>
            </w:tcBorders>
          </w:tcPr>
          <w:p w:rsidR="009B2438" w:rsidRPr="00446CA7" w:rsidRDefault="009B2438" w:rsidP="00684B5A">
            <w:pPr>
              <w:rPr>
                <w:rFonts w:asciiTheme="minorEastAsia" w:hAnsiTheme="minorEastAsia"/>
                <w:szCs w:val="21"/>
              </w:rPr>
            </w:pPr>
          </w:p>
        </w:tc>
        <w:tc>
          <w:tcPr>
            <w:tcW w:w="6486" w:type="dxa"/>
            <w:gridSpan w:val="3"/>
            <w:tcBorders>
              <w:top w:val="single" w:sz="4" w:space="0" w:color="auto"/>
              <w:left w:val="single" w:sz="4" w:space="0" w:color="auto"/>
              <w:bottom w:val="single" w:sz="4" w:space="0" w:color="auto"/>
            </w:tcBorders>
          </w:tcPr>
          <w:p w:rsidR="009B2438" w:rsidRPr="00446CA7" w:rsidRDefault="009B2438" w:rsidP="00684B5A">
            <w:pPr>
              <w:rPr>
                <w:rFonts w:asciiTheme="minorEastAsia" w:hAnsiTheme="minorEastAsia"/>
                <w:szCs w:val="21"/>
              </w:rPr>
            </w:pPr>
            <w:r>
              <w:rPr>
                <w:rFonts w:asciiTheme="minorEastAsia" w:hAnsiTheme="minorEastAsia" w:hint="eastAsia"/>
                <w:szCs w:val="21"/>
              </w:rPr>
              <w:t>创优总结</w:t>
            </w:r>
          </w:p>
        </w:tc>
        <w:tc>
          <w:tcPr>
            <w:tcW w:w="1418" w:type="dxa"/>
            <w:tcBorders>
              <w:top w:val="single" w:sz="4" w:space="0" w:color="auto"/>
              <w:bottom w:val="single" w:sz="4" w:space="0" w:color="auto"/>
            </w:tcBorders>
          </w:tcPr>
          <w:p w:rsidR="009B2438" w:rsidRPr="00446CA7" w:rsidRDefault="009B2438" w:rsidP="00684B5A">
            <w:pPr>
              <w:rPr>
                <w:rFonts w:asciiTheme="minorEastAsia" w:hAnsiTheme="minorEastAsia"/>
                <w:szCs w:val="21"/>
              </w:rPr>
            </w:pPr>
            <w:r>
              <w:rPr>
                <w:rFonts w:asciiTheme="minorEastAsia" w:hAnsiTheme="minorEastAsia" w:hint="eastAsia"/>
                <w:szCs w:val="21"/>
              </w:rPr>
              <w:t>（有）</w:t>
            </w:r>
          </w:p>
        </w:tc>
      </w:tr>
      <w:tr w:rsidR="009B2438" w:rsidRPr="00446CA7" w:rsidTr="00684B5A">
        <w:trPr>
          <w:trHeight w:val="347"/>
        </w:trPr>
        <w:tc>
          <w:tcPr>
            <w:tcW w:w="426" w:type="dxa"/>
            <w:vMerge/>
            <w:tcBorders>
              <w:right w:val="single" w:sz="4" w:space="0" w:color="auto"/>
            </w:tcBorders>
          </w:tcPr>
          <w:p w:rsidR="009B2438" w:rsidRPr="00446CA7" w:rsidRDefault="009B2438" w:rsidP="00684B5A">
            <w:pPr>
              <w:rPr>
                <w:rFonts w:asciiTheme="minorEastAsia" w:hAnsiTheme="minorEastAsia"/>
                <w:szCs w:val="21"/>
              </w:rPr>
            </w:pPr>
          </w:p>
        </w:tc>
        <w:tc>
          <w:tcPr>
            <w:tcW w:w="6486" w:type="dxa"/>
            <w:gridSpan w:val="3"/>
            <w:tcBorders>
              <w:top w:val="single" w:sz="4" w:space="0" w:color="auto"/>
              <w:left w:val="single" w:sz="4" w:space="0" w:color="auto"/>
            </w:tcBorders>
          </w:tcPr>
          <w:p w:rsidR="009B2438" w:rsidRPr="00446CA7" w:rsidRDefault="009B2438" w:rsidP="00684B5A">
            <w:pPr>
              <w:rPr>
                <w:rFonts w:asciiTheme="minorEastAsia" w:hAnsiTheme="minorEastAsia"/>
                <w:szCs w:val="21"/>
              </w:rPr>
            </w:pPr>
            <w:r>
              <w:rPr>
                <w:rFonts w:asciiTheme="minorEastAsia" w:hAnsiTheme="minorEastAsia" w:hint="eastAsia"/>
                <w:szCs w:val="21"/>
              </w:rPr>
              <w:t>工程照片、PPT或视频</w:t>
            </w:r>
          </w:p>
        </w:tc>
        <w:tc>
          <w:tcPr>
            <w:tcW w:w="1418" w:type="dxa"/>
            <w:tcBorders>
              <w:top w:val="single" w:sz="4" w:space="0" w:color="auto"/>
            </w:tcBorders>
          </w:tcPr>
          <w:p w:rsidR="009B2438" w:rsidRPr="00446CA7" w:rsidRDefault="009B2438" w:rsidP="00684B5A">
            <w:pPr>
              <w:rPr>
                <w:rFonts w:asciiTheme="minorEastAsia" w:hAnsiTheme="minorEastAsia"/>
                <w:szCs w:val="21"/>
              </w:rPr>
            </w:pPr>
            <w:r>
              <w:rPr>
                <w:rFonts w:asciiTheme="minorEastAsia" w:hAnsiTheme="minorEastAsia" w:hint="eastAsia"/>
                <w:szCs w:val="21"/>
              </w:rPr>
              <w:t>（有）</w:t>
            </w:r>
          </w:p>
        </w:tc>
      </w:tr>
      <w:tr w:rsidR="009B2438" w:rsidRPr="00446CA7" w:rsidTr="00684B5A">
        <w:tc>
          <w:tcPr>
            <w:tcW w:w="426" w:type="dxa"/>
            <w:vMerge w:val="restart"/>
          </w:tcPr>
          <w:p w:rsidR="009B2438" w:rsidRDefault="009B2438" w:rsidP="00684B5A">
            <w:pPr>
              <w:rPr>
                <w:rFonts w:asciiTheme="minorEastAsia" w:hAnsiTheme="minorEastAsia"/>
                <w:szCs w:val="21"/>
              </w:rPr>
            </w:pPr>
          </w:p>
          <w:p w:rsidR="009B2438" w:rsidRDefault="009B2438" w:rsidP="00684B5A">
            <w:pPr>
              <w:rPr>
                <w:rFonts w:asciiTheme="minorEastAsia" w:hAnsiTheme="minorEastAsia"/>
                <w:szCs w:val="21"/>
              </w:rPr>
            </w:pPr>
          </w:p>
          <w:p w:rsidR="009B2438" w:rsidRDefault="009B2438" w:rsidP="00684B5A">
            <w:pPr>
              <w:rPr>
                <w:rFonts w:asciiTheme="minorEastAsia" w:hAnsiTheme="minorEastAsia"/>
                <w:szCs w:val="21"/>
              </w:rPr>
            </w:pPr>
          </w:p>
          <w:p w:rsidR="009B2438" w:rsidRDefault="009B2438" w:rsidP="00684B5A">
            <w:pPr>
              <w:rPr>
                <w:rFonts w:asciiTheme="minorEastAsia" w:hAnsiTheme="minorEastAsia"/>
                <w:szCs w:val="21"/>
              </w:rPr>
            </w:pPr>
          </w:p>
          <w:p w:rsidR="009B2438" w:rsidRPr="00446CA7" w:rsidRDefault="009B2438" w:rsidP="00684B5A">
            <w:pPr>
              <w:rPr>
                <w:rFonts w:asciiTheme="minorEastAsia" w:hAnsiTheme="minorEastAsia"/>
                <w:szCs w:val="21"/>
              </w:rPr>
            </w:pPr>
            <w:r>
              <w:rPr>
                <w:rFonts w:asciiTheme="minorEastAsia" w:hAnsiTheme="minorEastAsia" w:hint="eastAsia"/>
                <w:szCs w:val="21"/>
              </w:rPr>
              <w:t>考核指标</w:t>
            </w:r>
          </w:p>
        </w:tc>
        <w:tc>
          <w:tcPr>
            <w:tcW w:w="1809" w:type="dxa"/>
          </w:tcPr>
          <w:p w:rsidR="009B2438" w:rsidRDefault="009B2438" w:rsidP="00684B5A">
            <w:pPr>
              <w:jc w:val="center"/>
              <w:rPr>
                <w:rFonts w:asciiTheme="minorEastAsia" w:hAnsiTheme="minorEastAsia"/>
                <w:szCs w:val="21"/>
              </w:rPr>
            </w:pPr>
            <w:r>
              <w:rPr>
                <w:rFonts w:asciiTheme="minorEastAsia" w:hAnsiTheme="minorEastAsia" w:hint="eastAsia"/>
                <w:szCs w:val="21"/>
              </w:rPr>
              <w:t>考核项目</w:t>
            </w:r>
          </w:p>
        </w:tc>
        <w:tc>
          <w:tcPr>
            <w:tcW w:w="2268" w:type="dxa"/>
          </w:tcPr>
          <w:p w:rsidR="009B2438" w:rsidRPr="001B7AB2" w:rsidRDefault="009B2438" w:rsidP="00684B5A">
            <w:pPr>
              <w:rPr>
                <w:rFonts w:asciiTheme="minorEastAsia" w:hAnsiTheme="minorEastAsia"/>
                <w:szCs w:val="21"/>
              </w:rPr>
            </w:pPr>
            <w:r>
              <w:rPr>
                <w:rFonts w:asciiTheme="minorEastAsia" w:hAnsiTheme="minorEastAsia" w:hint="eastAsia"/>
                <w:szCs w:val="21"/>
              </w:rPr>
              <w:t>化学工业优质工程</w:t>
            </w:r>
          </w:p>
        </w:tc>
        <w:tc>
          <w:tcPr>
            <w:tcW w:w="2409" w:type="dxa"/>
          </w:tcPr>
          <w:p w:rsidR="009B2438" w:rsidRPr="001B7AB2" w:rsidRDefault="009B2438" w:rsidP="00684B5A">
            <w:pPr>
              <w:rPr>
                <w:rFonts w:asciiTheme="minorEastAsia" w:hAnsiTheme="minorEastAsia"/>
                <w:szCs w:val="21"/>
              </w:rPr>
            </w:pPr>
            <w:r>
              <w:rPr>
                <w:rFonts w:asciiTheme="minorEastAsia" w:hAnsiTheme="minorEastAsia" w:hint="eastAsia"/>
                <w:szCs w:val="21"/>
              </w:rPr>
              <w:t>化学工业优质精品工程</w:t>
            </w:r>
          </w:p>
        </w:tc>
        <w:tc>
          <w:tcPr>
            <w:tcW w:w="1418" w:type="dxa"/>
          </w:tcPr>
          <w:p w:rsidR="009B2438" w:rsidRDefault="009B2438" w:rsidP="00684B5A">
            <w:pPr>
              <w:rPr>
                <w:rFonts w:asciiTheme="minorEastAsia" w:hAnsiTheme="minorEastAsia"/>
                <w:szCs w:val="21"/>
              </w:rPr>
            </w:pPr>
          </w:p>
        </w:tc>
      </w:tr>
      <w:tr w:rsidR="009B2438" w:rsidRPr="00446CA7" w:rsidTr="00684B5A">
        <w:tc>
          <w:tcPr>
            <w:tcW w:w="426" w:type="dxa"/>
            <w:vMerge/>
          </w:tcPr>
          <w:p w:rsidR="009B2438" w:rsidRPr="00446CA7" w:rsidRDefault="009B2438" w:rsidP="00684B5A">
            <w:pPr>
              <w:rPr>
                <w:rFonts w:asciiTheme="minorEastAsia" w:hAnsiTheme="minorEastAsia"/>
                <w:szCs w:val="21"/>
              </w:rPr>
            </w:pPr>
          </w:p>
        </w:tc>
        <w:tc>
          <w:tcPr>
            <w:tcW w:w="1809" w:type="dxa"/>
          </w:tcPr>
          <w:p w:rsidR="009B2438" w:rsidRPr="00446CA7" w:rsidRDefault="009B2438" w:rsidP="00684B5A">
            <w:pPr>
              <w:rPr>
                <w:rFonts w:asciiTheme="minorEastAsia" w:hAnsiTheme="minorEastAsia"/>
                <w:szCs w:val="21"/>
              </w:rPr>
            </w:pPr>
            <w:r>
              <w:rPr>
                <w:rFonts w:asciiTheme="minorEastAsia" w:hAnsiTheme="minorEastAsia" w:hint="eastAsia"/>
                <w:szCs w:val="21"/>
              </w:rPr>
              <w:t>投资额或合同额</w:t>
            </w:r>
          </w:p>
        </w:tc>
        <w:tc>
          <w:tcPr>
            <w:tcW w:w="2268" w:type="dxa"/>
          </w:tcPr>
          <w:p w:rsidR="009B2438" w:rsidRPr="00446CA7" w:rsidRDefault="009B2438" w:rsidP="00684B5A">
            <w:pPr>
              <w:rPr>
                <w:rFonts w:asciiTheme="minorEastAsia" w:hAnsiTheme="minorEastAsia"/>
                <w:szCs w:val="21"/>
              </w:rPr>
            </w:pPr>
            <w:r w:rsidRPr="001B7AB2">
              <w:rPr>
                <w:rFonts w:asciiTheme="minorEastAsia" w:hAnsiTheme="minorEastAsia" w:hint="eastAsia"/>
                <w:szCs w:val="21"/>
              </w:rPr>
              <w:t>资额在1亿元或合同额2000万元以上</w:t>
            </w:r>
          </w:p>
        </w:tc>
        <w:tc>
          <w:tcPr>
            <w:tcW w:w="2409" w:type="dxa"/>
          </w:tcPr>
          <w:p w:rsidR="009B2438" w:rsidRPr="00446CA7" w:rsidRDefault="009B2438" w:rsidP="00684B5A">
            <w:pPr>
              <w:rPr>
                <w:rFonts w:asciiTheme="minorEastAsia" w:hAnsiTheme="minorEastAsia"/>
                <w:szCs w:val="21"/>
              </w:rPr>
            </w:pPr>
            <w:r w:rsidRPr="001B7AB2">
              <w:rPr>
                <w:rFonts w:asciiTheme="minorEastAsia" w:hAnsiTheme="minorEastAsia" w:hint="eastAsia"/>
                <w:szCs w:val="21"/>
              </w:rPr>
              <w:t>资额在5亿元或合同额5000万元以上</w:t>
            </w:r>
          </w:p>
        </w:tc>
        <w:tc>
          <w:tcPr>
            <w:tcW w:w="1418" w:type="dxa"/>
          </w:tcPr>
          <w:p w:rsidR="009B2438" w:rsidRPr="00446CA7" w:rsidRDefault="009B2438" w:rsidP="00684B5A">
            <w:pPr>
              <w:rPr>
                <w:rFonts w:asciiTheme="minorEastAsia" w:hAnsiTheme="minorEastAsia"/>
                <w:szCs w:val="21"/>
              </w:rPr>
            </w:pPr>
            <w:r>
              <w:rPr>
                <w:rFonts w:asciiTheme="minorEastAsia" w:hAnsiTheme="minorEastAsia" w:hint="eastAsia"/>
                <w:szCs w:val="21"/>
              </w:rPr>
              <w:t>（符合）</w:t>
            </w:r>
          </w:p>
        </w:tc>
      </w:tr>
      <w:tr w:rsidR="009B2438" w:rsidRPr="00446CA7" w:rsidTr="00684B5A">
        <w:tc>
          <w:tcPr>
            <w:tcW w:w="426" w:type="dxa"/>
            <w:vMerge/>
          </w:tcPr>
          <w:p w:rsidR="009B2438" w:rsidRPr="00446CA7" w:rsidRDefault="009B2438" w:rsidP="00684B5A">
            <w:pPr>
              <w:rPr>
                <w:rFonts w:asciiTheme="minorEastAsia" w:hAnsiTheme="minorEastAsia"/>
                <w:szCs w:val="21"/>
              </w:rPr>
            </w:pPr>
          </w:p>
        </w:tc>
        <w:tc>
          <w:tcPr>
            <w:tcW w:w="1809" w:type="dxa"/>
          </w:tcPr>
          <w:p w:rsidR="009B2438" w:rsidRPr="00446CA7" w:rsidRDefault="009B2438" w:rsidP="00684B5A">
            <w:pPr>
              <w:rPr>
                <w:rFonts w:asciiTheme="minorEastAsia" w:hAnsiTheme="minorEastAsia"/>
                <w:szCs w:val="21"/>
              </w:rPr>
            </w:pPr>
            <w:r w:rsidRPr="00ED4002">
              <w:rPr>
                <w:rFonts w:asciiTheme="minorEastAsia" w:hAnsiTheme="minorEastAsia" w:hint="eastAsia"/>
                <w:szCs w:val="21"/>
              </w:rPr>
              <w:t>工程设计先进</w:t>
            </w:r>
          </w:p>
        </w:tc>
        <w:tc>
          <w:tcPr>
            <w:tcW w:w="2268" w:type="dxa"/>
          </w:tcPr>
          <w:p w:rsidR="009B2438" w:rsidRPr="00446CA7" w:rsidRDefault="009B2438" w:rsidP="00684B5A">
            <w:pPr>
              <w:rPr>
                <w:rFonts w:asciiTheme="minorEastAsia" w:hAnsiTheme="minorEastAsia"/>
                <w:szCs w:val="21"/>
              </w:rPr>
            </w:pPr>
            <w:r>
              <w:rPr>
                <w:rFonts w:asciiTheme="minorEastAsia" w:hAnsiTheme="minorEastAsia" w:hint="eastAsia"/>
                <w:szCs w:val="21"/>
              </w:rPr>
              <w:t>行业先进（说明理由）</w:t>
            </w:r>
          </w:p>
        </w:tc>
        <w:tc>
          <w:tcPr>
            <w:tcW w:w="2409" w:type="dxa"/>
          </w:tcPr>
          <w:p w:rsidR="009B2438" w:rsidRPr="00446CA7" w:rsidRDefault="009B2438" w:rsidP="00684B5A">
            <w:pPr>
              <w:rPr>
                <w:rFonts w:asciiTheme="minorEastAsia" w:hAnsiTheme="minorEastAsia"/>
                <w:szCs w:val="21"/>
              </w:rPr>
            </w:pPr>
            <w:r>
              <w:rPr>
                <w:rFonts w:asciiTheme="minorEastAsia" w:hAnsiTheme="minorEastAsia" w:hint="eastAsia"/>
                <w:szCs w:val="21"/>
              </w:rPr>
              <w:t>行业领先（说明理由）</w:t>
            </w:r>
          </w:p>
        </w:tc>
        <w:tc>
          <w:tcPr>
            <w:tcW w:w="1418" w:type="dxa"/>
          </w:tcPr>
          <w:p w:rsidR="009B2438" w:rsidRPr="00446CA7" w:rsidRDefault="009B2438" w:rsidP="00684B5A">
            <w:pPr>
              <w:rPr>
                <w:rFonts w:asciiTheme="minorEastAsia" w:hAnsiTheme="minorEastAsia"/>
                <w:szCs w:val="21"/>
              </w:rPr>
            </w:pPr>
            <w:r>
              <w:rPr>
                <w:rFonts w:asciiTheme="minorEastAsia" w:hAnsiTheme="minorEastAsia" w:hint="eastAsia"/>
                <w:szCs w:val="21"/>
              </w:rPr>
              <w:t>（行业先进、领先）</w:t>
            </w:r>
          </w:p>
        </w:tc>
      </w:tr>
      <w:tr w:rsidR="009B2438" w:rsidRPr="00446CA7" w:rsidTr="00684B5A">
        <w:tc>
          <w:tcPr>
            <w:tcW w:w="426" w:type="dxa"/>
            <w:vMerge/>
          </w:tcPr>
          <w:p w:rsidR="009B2438" w:rsidRPr="00446CA7" w:rsidRDefault="009B2438" w:rsidP="00684B5A">
            <w:pPr>
              <w:rPr>
                <w:rFonts w:asciiTheme="minorEastAsia" w:hAnsiTheme="minorEastAsia"/>
                <w:szCs w:val="21"/>
              </w:rPr>
            </w:pPr>
          </w:p>
        </w:tc>
        <w:tc>
          <w:tcPr>
            <w:tcW w:w="1809" w:type="dxa"/>
          </w:tcPr>
          <w:p w:rsidR="009B2438" w:rsidRPr="00446CA7" w:rsidRDefault="009B2438" w:rsidP="00684B5A">
            <w:pPr>
              <w:rPr>
                <w:rFonts w:asciiTheme="minorEastAsia" w:hAnsiTheme="minorEastAsia"/>
                <w:szCs w:val="21"/>
              </w:rPr>
            </w:pPr>
            <w:r w:rsidRPr="00A434ED">
              <w:rPr>
                <w:rFonts w:asciiTheme="minorEastAsia" w:hAnsiTheme="minorEastAsia" w:hint="eastAsia"/>
                <w:szCs w:val="21"/>
              </w:rPr>
              <w:t>技术和管理创新</w:t>
            </w:r>
          </w:p>
        </w:tc>
        <w:tc>
          <w:tcPr>
            <w:tcW w:w="2268" w:type="dxa"/>
          </w:tcPr>
          <w:p w:rsidR="009B2438" w:rsidRPr="00446CA7" w:rsidRDefault="009B2438" w:rsidP="00684B5A">
            <w:pPr>
              <w:rPr>
                <w:rFonts w:asciiTheme="minorEastAsia" w:hAnsiTheme="minorEastAsia"/>
                <w:szCs w:val="21"/>
              </w:rPr>
            </w:pPr>
            <w:r>
              <w:rPr>
                <w:rFonts w:asciiTheme="minorEastAsia" w:hAnsiTheme="minorEastAsia" w:hint="eastAsia"/>
                <w:szCs w:val="21"/>
              </w:rPr>
              <w:t>一项以上企业级以上科技成果，包括工法、QC、示范工程、专利等创新成果（例举说明）</w:t>
            </w:r>
          </w:p>
        </w:tc>
        <w:tc>
          <w:tcPr>
            <w:tcW w:w="2409" w:type="dxa"/>
          </w:tcPr>
          <w:p w:rsidR="009B2438" w:rsidRPr="00446CA7" w:rsidRDefault="009B2438" w:rsidP="00684B5A">
            <w:pPr>
              <w:rPr>
                <w:rFonts w:asciiTheme="minorEastAsia" w:hAnsiTheme="minorEastAsia"/>
                <w:szCs w:val="21"/>
              </w:rPr>
            </w:pPr>
            <w:r>
              <w:rPr>
                <w:rFonts w:asciiTheme="minorEastAsia" w:hAnsiTheme="minorEastAsia" w:hint="eastAsia"/>
                <w:szCs w:val="21"/>
              </w:rPr>
              <w:t>一项以上省部（行业）级以上科技成果，包括工法、QC、示范工程、</w:t>
            </w:r>
            <w:r w:rsidR="002B6BF4">
              <w:rPr>
                <w:rFonts w:asciiTheme="minorEastAsia" w:hAnsiTheme="minorEastAsia" w:hint="eastAsia"/>
                <w:szCs w:val="21"/>
              </w:rPr>
              <w:t>绿色安全文明工地、</w:t>
            </w:r>
            <w:r>
              <w:rPr>
                <w:rFonts w:asciiTheme="minorEastAsia" w:hAnsiTheme="minorEastAsia" w:hint="eastAsia"/>
                <w:szCs w:val="21"/>
              </w:rPr>
              <w:t>发明专利等突出创新成果（例举说明）</w:t>
            </w:r>
          </w:p>
        </w:tc>
        <w:tc>
          <w:tcPr>
            <w:tcW w:w="1418" w:type="dxa"/>
          </w:tcPr>
          <w:p w:rsidR="009B2438" w:rsidRPr="00446CA7" w:rsidRDefault="009B2438" w:rsidP="00684B5A">
            <w:pPr>
              <w:rPr>
                <w:rFonts w:asciiTheme="minorEastAsia" w:hAnsiTheme="minorEastAsia"/>
                <w:szCs w:val="21"/>
              </w:rPr>
            </w:pPr>
            <w:r>
              <w:rPr>
                <w:rFonts w:asciiTheme="minorEastAsia" w:hAnsiTheme="minorEastAsia" w:hint="eastAsia"/>
                <w:szCs w:val="21"/>
              </w:rPr>
              <w:t>（有创新、创新成果突出）</w:t>
            </w:r>
          </w:p>
        </w:tc>
      </w:tr>
      <w:tr w:rsidR="009B2438" w:rsidRPr="00446CA7" w:rsidTr="00684B5A">
        <w:tc>
          <w:tcPr>
            <w:tcW w:w="426" w:type="dxa"/>
            <w:vMerge/>
          </w:tcPr>
          <w:p w:rsidR="009B2438" w:rsidRPr="00446CA7" w:rsidRDefault="009B2438" w:rsidP="00684B5A">
            <w:pPr>
              <w:rPr>
                <w:rFonts w:asciiTheme="minorEastAsia" w:hAnsiTheme="minorEastAsia"/>
                <w:szCs w:val="21"/>
              </w:rPr>
            </w:pPr>
          </w:p>
        </w:tc>
        <w:tc>
          <w:tcPr>
            <w:tcW w:w="1809" w:type="dxa"/>
          </w:tcPr>
          <w:p w:rsidR="009B2438" w:rsidRPr="00446CA7" w:rsidRDefault="009B2438" w:rsidP="00684B5A">
            <w:pPr>
              <w:rPr>
                <w:rFonts w:asciiTheme="minorEastAsia" w:hAnsiTheme="minorEastAsia"/>
                <w:szCs w:val="21"/>
              </w:rPr>
            </w:pPr>
            <w:r w:rsidRPr="00A434ED">
              <w:rPr>
                <w:rFonts w:asciiTheme="minorEastAsia" w:hAnsiTheme="minorEastAsia" w:hint="eastAsia"/>
                <w:szCs w:val="21"/>
              </w:rPr>
              <w:t>绿色</w:t>
            </w:r>
            <w:r w:rsidR="002B6BF4">
              <w:rPr>
                <w:rFonts w:asciiTheme="minorEastAsia" w:hAnsiTheme="minorEastAsia" w:hint="eastAsia"/>
                <w:szCs w:val="21"/>
              </w:rPr>
              <w:t>安全</w:t>
            </w:r>
            <w:r w:rsidRPr="00A434ED">
              <w:rPr>
                <w:rFonts w:asciiTheme="minorEastAsia" w:hAnsiTheme="minorEastAsia" w:hint="eastAsia"/>
                <w:szCs w:val="21"/>
              </w:rPr>
              <w:t>文明施工</w:t>
            </w:r>
          </w:p>
        </w:tc>
        <w:tc>
          <w:tcPr>
            <w:tcW w:w="2268" w:type="dxa"/>
          </w:tcPr>
          <w:p w:rsidR="009B2438" w:rsidRPr="00446CA7" w:rsidRDefault="009B2438" w:rsidP="00684B5A">
            <w:pPr>
              <w:rPr>
                <w:rFonts w:asciiTheme="minorEastAsia" w:hAnsiTheme="minorEastAsia"/>
                <w:szCs w:val="21"/>
              </w:rPr>
            </w:pPr>
            <w:r>
              <w:rPr>
                <w:rFonts w:asciiTheme="minorEastAsia" w:hAnsiTheme="minorEastAsia" w:hint="eastAsia"/>
                <w:szCs w:val="21"/>
              </w:rPr>
              <w:t>无安全事故，</w:t>
            </w:r>
            <w:r w:rsidRPr="00174304">
              <w:rPr>
                <w:rFonts w:asciiTheme="minorEastAsia" w:hAnsiTheme="minorEastAsia" w:hint="eastAsia"/>
                <w:szCs w:val="21"/>
              </w:rPr>
              <w:t>节能和三废排放达到了国家规定标准</w:t>
            </w:r>
          </w:p>
        </w:tc>
        <w:tc>
          <w:tcPr>
            <w:tcW w:w="2409" w:type="dxa"/>
          </w:tcPr>
          <w:p w:rsidR="009B2438" w:rsidRPr="00446CA7" w:rsidRDefault="009B2438" w:rsidP="00684B5A">
            <w:pPr>
              <w:rPr>
                <w:rFonts w:asciiTheme="minorEastAsia" w:hAnsiTheme="minorEastAsia"/>
                <w:szCs w:val="21"/>
              </w:rPr>
            </w:pPr>
            <w:r>
              <w:rPr>
                <w:rFonts w:asciiTheme="minorEastAsia" w:hAnsiTheme="minorEastAsia" w:hint="eastAsia"/>
                <w:szCs w:val="21"/>
              </w:rPr>
              <w:t>无安全事故，</w:t>
            </w:r>
            <w:r w:rsidRPr="00174304">
              <w:rPr>
                <w:rFonts w:asciiTheme="minorEastAsia" w:hAnsiTheme="minorEastAsia" w:hint="eastAsia"/>
                <w:szCs w:val="21"/>
              </w:rPr>
              <w:t>节能、环保综合指标达到同时期行业领先水平</w:t>
            </w:r>
          </w:p>
        </w:tc>
        <w:tc>
          <w:tcPr>
            <w:tcW w:w="1418" w:type="dxa"/>
          </w:tcPr>
          <w:p w:rsidR="009B2438" w:rsidRPr="00446CA7" w:rsidRDefault="009B2438" w:rsidP="00684B5A">
            <w:pPr>
              <w:rPr>
                <w:rFonts w:asciiTheme="minorEastAsia" w:hAnsiTheme="minorEastAsia"/>
                <w:szCs w:val="21"/>
              </w:rPr>
            </w:pPr>
            <w:r>
              <w:rPr>
                <w:rFonts w:asciiTheme="minorEastAsia" w:hAnsiTheme="minorEastAsia" w:hint="eastAsia"/>
                <w:szCs w:val="21"/>
              </w:rPr>
              <w:t>（符合、行业领先）</w:t>
            </w:r>
          </w:p>
        </w:tc>
      </w:tr>
      <w:tr w:rsidR="009B2438" w:rsidRPr="00446CA7" w:rsidTr="00684B5A">
        <w:tc>
          <w:tcPr>
            <w:tcW w:w="426" w:type="dxa"/>
            <w:vMerge/>
          </w:tcPr>
          <w:p w:rsidR="009B2438" w:rsidRPr="00446CA7" w:rsidRDefault="009B2438" w:rsidP="00684B5A">
            <w:pPr>
              <w:rPr>
                <w:rFonts w:asciiTheme="minorEastAsia" w:hAnsiTheme="minorEastAsia"/>
                <w:szCs w:val="21"/>
              </w:rPr>
            </w:pPr>
          </w:p>
        </w:tc>
        <w:tc>
          <w:tcPr>
            <w:tcW w:w="1809" w:type="dxa"/>
          </w:tcPr>
          <w:p w:rsidR="009B2438" w:rsidRPr="00446CA7" w:rsidRDefault="009B2438" w:rsidP="00684B5A">
            <w:pPr>
              <w:rPr>
                <w:rFonts w:asciiTheme="minorEastAsia" w:hAnsiTheme="minorEastAsia"/>
                <w:szCs w:val="21"/>
              </w:rPr>
            </w:pPr>
            <w:r>
              <w:rPr>
                <w:rFonts w:asciiTheme="minorEastAsia" w:hAnsiTheme="minorEastAsia" w:hint="eastAsia"/>
                <w:szCs w:val="21"/>
              </w:rPr>
              <w:t>现场施工质量评价得分</w:t>
            </w:r>
          </w:p>
        </w:tc>
        <w:tc>
          <w:tcPr>
            <w:tcW w:w="2268" w:type="dxa"/>
          </w:tcPr>
          <w:p w:rsidR="009B2438" w:rsidRPr="00446CA7" w:rsidRDefault="009B2438" w:rsidP="00684B5A">
            <w:pPr>
              <w:rPr>
                <w:rFonts w:asciiTheme="minorEastAsia" w:hAnsiTheme="minorEastAsia"/>
                <w:szCs w:val="21"/>
              </w:rPr>
            </w:pPr>
            <w:r>
              <w:rPr>
                <w:rFonts w:asciiTheme="minorEastAsia" w:hAnsiTheme="minorEastAsia" w:hint="eastAsia"/>
                <w:szCs w:val="21"/>
              </w:rPr>
              <w:t>80分以上</w:t>
            </w:r>
          </w:p>
        </w:tc>
        <w:tc>
          <w:tcPr>
            <w:tcW w:w="2409" w:type="dxa"/>
          </w:tcPr>
          <w:p w:rsidR="009B2438" w:rsidRPr="00446CA7" w:rsidRDefault="009B2438" w:rsidP="00684B5A">
            <w:pPr>
              <w:rPr>
                <w:rFonts w:asciiTheme="minorEastAsia" w:hAnsiTheme="minorEastAsia"/>
                <w:szCs w:val="21"/>
              </w:rPr>
            </w:pPr>
            <w:r>
              <w:rPr>
                <w:rFonts w:asciiTheme="minorEastAsia" w:hAnsiTheme="minorEastAsia" w:hint="eastAsia"/>
                <w:szCs w:val="21"/>
              </w:rPr>
              <w:t>90分以上</w:t>
            </w:r>
          </w:p>
        </w:tc>
        <w:tc>
          <w:tcPr>
            <w:tcW w:w="1418" w:type="dxa"/>
          </w:tcPr>
          <w:p w:rsidR="009B2438" w:rsidRPr="00446CA7" w:rsidRDefault="009B2438" w:rsidP="00684B5A">
            <w:pPr>
              <w:rPr>
                <w:rFonts w:asciiTheme="minorEastAsia" w:hAnsiTheme="minorEastAsia"/>
                <w:szCs w:val="21"/>
              </w:rPr>
            </w:pPr>
            <w:r>
              <w:rPr>
                <w:rFonts w:asciiTheme="minorEastAsia" w:hAnsiTheme="minorEastAsia" w:hint="eastAsia"/>
                <w:szCs w:val="21"/>
              </w:rPr>
              <w:t>（分数）</w:t>
            </w:r>
          </w:p>
        </w:tc>
      </w:tr>
      <w:tr w:rsidR="009B2438" w:rsidRPr="00446CA7" w:rsidTr="00684B5A">
        <w:trPr>
          <w:trHeight w:val="2849"/>
        </w:trPr>
        <w:tc>
          <w:tcPr>
            <w:tcW w:w="426" w:type="dxa"/>
            <w:vMerge/>
          </w:tcPr>
          <w:p w:rsidR="009B2438" w:rsidRPr="00446CA7" w:rsidRDefault="009B2438" w:rsidP="00684B5A">
            <w:pPr>
              <w:rPr>
                <w:rFonts w:asciiTheme="minorEastAsia" w:hAnsiTheme="minorEastAsia"/>
                <w:szCs w:val="21"/>
              </w:rPr>
            </w:pPr>
          </w:p>
        </w:tc>
        <w:tc>
          <w:tcPr>
            <w:tcW w:w="1809" w:type="dxa"/>
          </w:tcPr>
          <w:p w:rsidR="009B2438" w:rsidRPr="00446CA7" w:rsidRDefault="009B2438" w:rsidP="00684B5A">
            <w:pPr>
              <w:rPr>
                <w:rFonts w:asciiTheme="minorEastAsia" w:hAnsiTheme="minorEastAsia"/>
                <w:szCs w:val="21"/>
              </w:rPr>
            </w:pPr>
            <w:r>
              <w:rPr>
                <w:rFonts w:asciiTheme="minorEastAsia" w:hAnsiTheme="minorEastAsia" w:hint="eastAsia"/>
                <w:szCs w:val="21"/>
              </w:rPr>
              <w:t>工程难点、亮点、质量特色</w:t>
            </w:r>
          </w:p>
        </w:tc>
        <w:tc>
          <w:tcPr>
            <w:tcW w:w="4677" w:type="dxa"/>
            <w:gridSpan w:val="2"/>
          </w:tcPr>
          <w:p w:rsidR="009B2438" w:rsidRPr="00446CA7" w:rsidRDefault="009B2438" w:rsidP="00684B5A">
            <w:pPr>
              <w:rPr>
                <w:rFonts w:asciiTheme="minorEastAsia" w:hAnsiTheme="minorEastAsia"/>
                <w:szCs w:val="21"/>
              </w:rPr>
            </w:pPr>
          </w:p>
        </w:tc>
        <w:tc>
          <w:tcPr>
            <w:tcW w:w="1418" w:type="dxa"/>
          </w:tcPr>
          <w:p w:rsidR="009B2438" w:rsidRPr="00446CA7" w:rsidRDefault="009B2438" w:rsidP="00684B5A">
            <w:pPr>
              <w:rPr>
                <w:rFonts w:asciiTheme="minorEastAsia" w:hAnsiTheme="minorEastAsia"/>
                <w:szCs w:val="21"/>
              </w:rPr>
            </w:pPr>
            <w:r>
              <w:rPr>
                <w:rFonts w:asciiTheme="minorEastAsia" w:hAnsiTheme="minorEastAsia" w:hint="eastAsia"/>
                <w:szCs w:val="21"/>
              </w:rPr>
              <w:t>（一般、突出）</w:t>
            </w:r>
          </w:p>
        </w:tc>
      </w:tr>
      <w:tr w:rsidR="009B2438" w:rsidRPr="00446CA7" w:rsidTr="00684B5A">
        <w:tc>
          <w:tcPr>
            <w:tcW w:w="2235" w:type="dxa"/>
            <w:gridSpan w:val="2"/>
          </w:tcPr>
          <w:p w:rsidR="009B2438" w:rsidRDefault="009B2438" w:rsidP="00684B5A">
            <w:pPr>
              <w:jc w:val="center"/>
              <w:rPr>
                <w:rFonts w:asciiTheme="minorEastAsia" w:hAnsiTheme="minorEastAsia"/>
                <w:szCs w:val="21"/>
              </w:rPr>
            </w:pPr>
            <w:r>
              <w:rPr>
                <w:rFonts w:asciiTheme="minorEastAsia" w:hAnsiTheme="minorEastAsia" w:hint="eastAsia"/>
                <w:szCs w:val="21"/>
              </w:rPr>
              <w:t>推荐意见</w:t>
            </w:r>
          </w:p>
        </w:tc>
        <w:tc>
          <w:tcPr>
            <w:tcW w:w="6095" w:type="dxa"/>
            <w:gridSpan w:val="3"/>
          </w:tcPr>
          <w:p w:rsidR="009B2438" w:rsidRPr="00446CA7" w:rsidRDefault="009B2438" w:rsidP="00684B5A">
            <w:pPr>
              <w:rPr>
                <w:rFonts w:asciiTheme="minorEastAsia" w:hAnsiTheme="minorEastAsia"/>
                <w:szCs w:val="21"/>
              </w:rPr>
            </w:pPr>
            <w:r>
              <w:rPr>
                <w:rFonts w:asciiTheme="minorEastAsia" w:hAnsiTheme="minorEastAsia" w:hint="eastAsia"/>
                <w:szCs w:val="21"/>
              </w:rPr>
              <w:t>（化工优质工程、化工优质精品工程、不推荐）</w:t>
            </w:r>
          </w:p>
        </w:tc>
      </w:tr>
    </w:tbl>
    <w:p w:rsidR="009B2438" w:rsidRDefault="009B2438" w:rsidP="009B2438">
      <w:r>
        <w:t>考核组长：</w:t>
      </w:r>
      <w:r>
        <w:rPr>
          <w:rFonts w:hint="eastAsia"/>
        </w:rPr>
        <w:t xml:space="preserve">                                    </w:t>
      </w:r>
      <w:r>
        <w:rPr>
          <w:rFonts w:hint="eastAsia"/>
        </w:rPr>
        <w:t>考核人：</w:t>
      </w:r>
    </w:p>
    <w:p w:rsidR="00944F25" w:rsidRPr="00FB4CCD" w:rsidRDefault="00944F25" w:rsidP="00944F25">
      <w:pPr>
        <w:outlineLvl w:val="0"/>
        <w:rPr>
          <w:rFonts w:asciiTheme="minorEastAsia" w:eastAsiaTheme="minorEastAsia" w:hAnsiTheme="minorEastAsia"/>
          <w:sz w:val="32"/>
          <w:szCs w:val="32"/>
        </w:rPr>
      </w:pPr>
      <w:bookmarkStart w:id="0" w:name="_Toc519775589"/>
      <w:r w:rsidRPr="00FB4CCD">
        <w:rPr>
          <w:rFonts w:asciiTheme="minorEastAsia" w:eastAsiaTheme="minorEastAsia" w:hAnsiTheme="minorEastAsia" w:hint="eastAsia"/>
          <w:sz w:val="32"/>
          <w:szCs w:val="32"/>
        </w:rPr>
        <w:lastRenderedPageBreak/>
        <w:t xml:space="preserve">附件5: </w:t>
      </w:r>
    </w:p>
    <w:p w:rsidR="00944F25" w:rsidRPr="00FB4CCD" w:rsidRDefault="00944F25" w:rsidP="00944F25">
      <w:pPr>
        <w:jc w:val="center"/>
        <w:outlineLvl w:val="0"/>
        <w:rPr>
          <w:rFonts w:asciiTheme="minorEastAsia" w:eastAsiaTheme="minorEastAsia" w:hAnsiTheme="minorEastAsia"/>
          <w:sz w:val="32"/>
          <w:szCs w:val="32"/>
        </w:rPr>
      </w:pPr>
      <w:r w:rsidRPr="00FB4CCD">
        <w:rPr>
          <w:rFonts w:asciiTheme="minorEastAsia" w:eastAsiaTheme="minorEastAsia" w:hAnsiTheme="minorEastAsia" w:hint="eastAsia"/>
          <w:sz w:val="32"/>
          <w:szCs w:val="32"/>
        </w:rPr>
        <w:t>《化工优质工程现场施工质量评分标准》</w:t>
      </w:r>
    </w:p>
    <w:p w:rsidR="00944F25" w:rsidRPr="00353D96" w:rsidRDefault="00944F25" w:rsidP="00944F25">
      <w:pPr>
        <w:outlineLvl w:val="0"/>
        <w:rPr>
          <w:rFonts w:asciiTheme="minorEastAsia" w:eastAsiaTheme="minorEastAsia" w:hAnsiTheme="minorEastAsia"/>
          <w:szCs w:val="21"/>
        </w:rPr>
      </w:pPr>
    </w:p>
    <w:p w:rsidR="00944F25" w:rsidRPr="00353D96" w:rsidRDefault="00944F25" w:rsidP="00944F25">
      <w:pPr>
        <w:pStyle w:val="a8"/>
        <w:numPr>
          <w:ilvl w:val="0"/>
          <w:numId w:val="4"/>
        </w:numPr>
        <w:spacing w:line="360" w:lineRule="auto"/>
        <w:ind w:firstLineChars="0"/>
        <w:rPr>
          <w:rFonts w:asciiTheme="minorEastAsia" w:eastAsiaTheme="minorEastAsia" w:hAnsiTheme="minorEastAsia"/>
          <w:szCs w:val="21"/>
        </w:rPr>
      </w:pPr>
      <w:r w:rsidRPr="00353D96">
        <w:rPr>
          <w:rFonts w:asciiTheme="minorEastAsia" w:eastAsiaTheme="minorEastAsia" w:hAnsiTheme="minorEastAsia" w:hint="eastAsia"/>
          <w:szCs w:val="21"/>
        </w:rPr>
        <w:t>现场施工质量检查共14部分，累计91分，具体如下：</w:t>
      </w:r>
    </w:p>
    <w:p w:rsidR="00944F25" w:rsidRPr="00353D96" w:rsidRDefault="00944F25" w:rsidP="00944F25">
      <w:pPr>
        <w:pStyle w:val="a8"/>
        <w:spacing w:line="360" w:lineRule="auto"/>
        <w:ind w:left="1200" w:firstLineChars="0" w:firstLine="0"/>
        <w:rPr>
          <w:rFonts w:asciiTheme="minorEastAsia" w:eastAsiaTheme="minorEastAsia" w:hAnsiTheme="minorEastAsia"/>
          <w:szCs w:val="21"/>
        </w:rPr>
      </w:pPr>
      <w:r w:rsidRPr="00353D96">
        <w:rPr>
          <w:rFonts w:asciiTheme="minorEastAsia" w:eastAsiaTheme="minorEastAsia" w:hAnsiTheme="minorEastAsia" w:hint="eastAsia"/>
          <w:szCs w:val="21"/>
        </w:rPr>
        <w:t>质量管理表：工程项目质量管理检查评分表                  共</w:t>
      </w:r>
      <w:r w:rsidRPr="00353D96">
        <w:rPr>
          <w:rFonts w:asciiTheme="minorEastAsia" w:eastAsiaTheme="minorEastAsia" w:hAnsiTheme="minorEastAsia"/>
          <w:szCs w:val="21"/>
        </w:rPr>
        <w:t>5</w:t>
      </w:r>
      <w:r w:rsidRPr="00353D96">
        <w:rPr>
          <w:rFonts w:asciiTheme="minorEastAsia" w:eastAsiaTheme="minorEastAsia" w:hAnsiTheme="minorEastAsia" w:hint="eastAsia"/>
          <w:szCs w:val="21"/>
        </w:rPr>
        <w:t>分</w:t>
      </w:r>
    </w:p>
    <w:bookmarkEnd w:id="0"/>
    <w:p w:rsidR="00944F25" w:rsidRPr="00353D96" w:rsidRDefault="00944F25" w:rsidP="00944F25">
      <w:pPr>
        <w:spacing w:line="360" w:lineRule="auto"/>
        <w:ind w:firstLineChars="500" w:firstLine="1050"/>
        <w:rPr>
          <w:rFonts w:asciiTheme="minorEastAsia" w:eastAsiaTheme="minorEastAsia" w:hAnsiTheme="minorEastAsia"/>
          <w:szCs w:val="21"/>
        </w:rPr>
      </w:pPr>
      <w:r w:rsidRPr="00353D96">
        <w:rPr>
          <w:rFonts w:asciiTheme="minorEastAsia" w:eastAsiaTheme="minorEastAsia" w:hAnsiTheme="minorEastAsia" w:hint="eastAsia"/>
          <w:szCs w:val="21"/>
        </w:rPr>
        <w:t>实土表：1.土建工程（地基与基础）实体质量检查评分表      共5分</w:t>
      </w:r>
    </w:p>
    <w:p w:rsidR="00944F25" w:rsidRPr="00353D96" w:rsidRDefault="00944F25" w:rsidP="00944F25">
      <w:pPr>
        <w:spacing w:line="360" w:lineRule="auto"/>
        <w:ind w:firstLineChars="500" w:firstLine="1050"/>
        <w:rPr>
          <w:rFonts w:asciiTheme="minorEastAsia" w:eastAsiaTheme="minorEastAsia" w:hAnsiTheme="minorEastAsia"/>
          <w:szCs w:val="21"/>
        </w:rPr>
      </w:pPr>
      <w:r w:rsidRPr="00353D96">
        <w:rPr>
          <w:rFonts w:asciiTheme="minorEastAsia" w:eastAsiaTheme="minorEastAsia" w:hAnsiTheme="minorEastAsia" w:hint="eastAsia"/>
          <w:szCs w:val="21"/>
        </w:rPr>
        <w:t>实土表：2. 土建工程（主体结构、屋面）实体质量检查评分表 共7分</w:t>
      </w:r>
    </w:p>
    <w:p w:rsidR="00944F25" w:rsidRPr="00353D96" w:rsidRDefault="00944F25" w:rsidP="00944F25">
      <w:pPr>
        <w:spacing w:line="360" w:lineRule="auto"/>
        <w:ind w:firstLineChars="500" w:firstLine="1050"/>
        <w:rPr>
          <w:rFonts w:asciiTheme="minorEastAsia" w:eastAsiaTheme="minorEastAsia" w:hAnsiTheme="minorEastAsia"/>
          <w:szCs w:val="21"/>
        </w:rPr>
      </w:pPr>
      <w:r w:rsidRPr="00353D96">
        <w:rPr>
          <w:rFonts w:asciiTheme="minorEastAsia" w:eastAsiaTheme="minorEastAsia" w:hAnsiTheme="minorEastAsia" w:hint="eastAsia"/>
          <w:szCs w:val="21"/>
        </w:rPr>
        <w:t>实土表：3. 土建工程（建筑装饰装修）实体质量检查评分表   共7分</w:t>
      </w:r>
    </w:p>
    <w:p w:rsidR="00944F25" w:rsidRPr="00353D96" w:rsidRDefault="00944F25" w:rsidP="00944F25">
      <w:pPr>
        <w:spacing w:line="360" w:lineRule="auto"/>
        <w:ind w:firstLineChars="500" w:firstLine="1050"/>
        <w:rPr>
          <w:rFonts w:asciiTheme="minorEastAsia" w:eastAsiaTheme="minorEastAsia" w:hAnsiTheme="minorEastAsia"/>
          <w:szCs w:val="21"/>
        </w:rPr>
      </w:pPr>
      <w:r w:rsidRPr="00353D96">
        <w:rPr>
          <w:rFonts w:asciiTheme="minorEastAsia" w:eastAsiaTheme="minorEastAsia" w:hAnsiTheme="minorEastAsia" w:hint="eastAsia"/>
          <w:szCs w:val="21"/>
        </w:rPr>
        <w:t>实土表：4. 土建工程（室外工程）实体质量检查评分表       共4分</w:t>
      </w:r>
    </w:p>
    <w:p w:rsidR="00944F25" w:rsidRPr="00353D96" w:rsidRDefault="00944F25" w:rsidP="00944F25">
      <w:pPr>
        <w:spacing w:line="360" w:lineRule="auto"/>
        <w:ind w:firstLineChars="500" w:firstLine="1050"/>
        <w:rPr>
          <w:rFonts w:asciiTheme="minorEastAsia" w:eastAsiaTheme="minorEastAsia" w:hAnsiTheme="minorEastAsia"/>
          <w:szCs w:val="21"/>
        </w:rPr>
      </w:pPr>
      <w:r w:rsidRPr="00353D96">
        <w:rPr>
          <w:rFonts w:asciiTheme="minorEastAsia" w:eastAsiaTheme="minorEastAsia" w:hAnsiTheme="minorEastAsia" w:hint="eastAsia"/>
          <w:szCs w:val="21"/>
        </w:rPr>
        <w:t>实钢表：  钢结构实体质量检查评分表                      共5分</w:t>
      </w:r>
    </w:p>
    <w:p w:rsidR="00944F25" w:rsidRPr="00353D96" w:rsidRDefault="00944F25" w:rsidP="00944F25">
      <w:pPr>
        <w:spacing w:line="360" w:lineRule="auto"/>
        <w:ind w:firstLineChars="500" w:firstLine="1050"/>
        <w:rPr>
          <w:rFonts w:asciiTheme="minorEastAsia" w:eastAsiaTheme="minorEastAsia" w:hAnsiTheme="minorEastAsia"/>
          <w:szCs w:val="21"/>
        </w:rPr>
      </w:pPr>
      <w:r w:rsidRPr="00353D96">
        <w:rPr>
          <w:rFonts w:asciiTheme="minorEastAsia" w:eastAsiaTheme="minorEastAsia" w:hAnsiTheme="minorEastAsia" w:hint="eastAsia"/>
          <w:szCs w:val="21"/>
        </w:rPr>
        <w:t>实防绝表： 防腐蚀、绝热工程，实体质量检查评分表         共5分</w:t>
      </w:r>
    </w:p>
    <w:p w:rsidR="00944F25" w:rsidRPr="00353D96" w:rsidRDefault="00944F25" w:rsidP="00944F25">
      <w:pPr>
        <w:spacing w:line="360" w:lineRule="auto"/>
        <w:ind w:firstLineChars="500" w:firstLine="1050"/>
        <w:rPr>
          <w:rFonts w:asciiTheme="minorEastAsia" w:eastAsiaTheme="minorEastAsia" w:hAnsiTheme="minorEastAsia"/>
          <w:szCs w:val="21"/>
        </w:rPr>
      </w:pPr>
      <w:r w:rsidRPr="00353D96">
        <w:rPr>
          <w:rFonts w:asciiTheme="minorEastAsia" w:eastAsiaTheme="minorEastAsia" w:hAnsiTheme="minorEastAsia" w:hint="eastAsia"/>
          <w:szCs w:val="21"/>
        </w:rPr>
        <w:t>实设表：1.设备工程（静设备）实体质量检查表              共5分</w:t>
      </w:r>
    </w:p>
    <w:p w:rsidR="00944F25" w:rsidRPr="00353D96" w:rsidRDefault="00944F25" w:rsidP="00944F25">
      <w:pPr>
        <w:spacing w:line="360" w:lineRule="auto"/>
        <w:ind w:firstLineChars="500" w:firstLine="1050"/>
        <w:rPr>
          <w:rFonts w:asciiTheme="minorEastAsia" w:eastAsiaTheme="minorEastAsia" w:hAnsiTheme="minorEastAsia"/>
          <w:szCs w:val="21"/>
        </w:rPr>
      </w:pPr>
      <w:r w:rsidRPr="00353D96">
        <w:rPr>
          <w:rFonts w:asciiTheme="minorEastAsia" w:eastAsiaTheme="minorEastAsia" w:hAnsiTheme="minorEastAsia" w:hint="eastAsia"/>
          <w:szCs w:val="21"/>
        </w:rPr>
        <w:t>实设表：2. 设备工程（动设备）实体质量检查表             共5分</w:t>
      </w:r>
    </w:p>
    <w:p w:rsidR="00944F25" w:rsidRPr="00353D96" w:rsidRDefault="00944F25" w:rsidP="00944F25">
      <w:pPr>
        <w:spacing w:line="360" w:lineRule="auto"/>
        <w:ind w:firstLineChars="500" w:firstLine="1050"/>
        <w:rPr>
          <w:rFonts w:asciiTheme="minorEastAsia" w:eastAsiaTheme="minorEastAsia" w:hAnsiTheme="minorEastAsia"/>
          <w:szCs w:val="21"/>
        </w:rPr>
      </w:pPr>
      <w:r w:rsidRPr="00353D96">
        <w:rPr>
          <w:rFonts w:asciiTheme="minorEastAsia" w:eastAsiaTheme="minorEastAsia" w:hAnsiTheme="minorEastAsia" w:hint="eastAsia"/>
          <w:szCs w:val="21"/>
        </w:rPr>
        <w:t>实管表：1. 管道工程（工艺管道）实体质量检查表           共5分</w:t>
      </w:r>
    </w:p>
    <w:p w:rsidR="00944F25" w:rsidRPr="00353D96" w:rsidRDefault="00944F25" w:rsidP="00944F25">
      <w:pPr>
        <w:spacing w:line="360" w:lineRule="auto"/>
        <w:ind w:firstLineChars="500" w:firstLine="1050"/>
        <w:rPr>
          <w:rFonts w:asciiTheme="minorEastAsia" w:eastAsiaTheme="minorEastAsia" w:hAnsiTheme="minorEastAsia"/>
          <w:szCs w:val="21"/>
        </w:rPr>
      </w:pPr>
      <w:r w:rsidRPr="00353D96">
        <w:rPr>
          <w:rFonts w:asciiTheme="minorEastAsia" w:eastAsiaTheme="minorEastAsia" w:hAnsiTheme="minorEastAsia" w:hint="eastAsia"/>
          <w:szCs w:val="21"/>
        </w:rPr>
        <w:t>实管表：2. 管道工程（地下管网、消防）实体质量检查表     共2分</w:t>
      </w:r>
    </w:p>
    <w:p w:rsidR="00944F25" w:rsidRPr="00353D96" w:rsidRDefault="00944F25" w:rsidP="00944F25">
      <w:pPr>
        <w:spacing w:line="360" w:lineRule="auto"/>
        <w:ind w:firstLineChars="500" w:firstLine="1050"/>
        <w:rPr>
          <w:rFonts w:asciiTheme="minorEastAsia" w:eastAsiaTheme="minorEastAsia" w:hAnsiTheme="minorEastAsia"/>
          <w:szCs w:val="21"/>
        </w:rPr>
      </w:pPr>
      <w:r w:rsidRPr="00353D96">
        <w:rPr>
          <w:rFonts w:asciiTheme="minorEastAsia" w:eastAsiaTheme="minorEastAsia" w:hAnsiTheme="minorEastAsia" w:hint="eastAsia"/>
          <w:szCs w:val="21"/>
        </w:rPr>
        <w:t>实安表：3. 安装工程（长输管道）实体质量检查表           共27分</w:t>
      </w:r>
    </w:p>
    <w:p w:rsidR="00944F25" w:rsidRPr="00353D96" w:rsidRDefault="00944F25" w:rsidP="00944F25">
      <w:pPr>
        <w:spacing w:line="360" w:lineRule="auto"/>
        <w:ind w:firstLineChars="500" w:firstLine="1050"/>
        <w:rPr>
          <w:rFonts w:asciiTheme="minorEastAsia" w:eastAsiaTheme="minorEastAsia" w:hAnsiTheme="minorEastAsia"/>
          <w:szCs w:val="21"/>
        </w:rPr>
      </w:pPr>
      <w:r w:rsidRPr="00353D96">
        <w:rPr>
          <w:rFonts w:asciiTheme="minorEastAsia" w:eastAsiaTheme="minorEastAsia" w:hAnsiTheme="minorEastAsia" w:hint="eastAsia"/>
          <w:szCs w:val="21"/>
        </w:rPr>
        <w:t>实电表：电气工程实体质量检查表                          共5分</w:t>
      </w:r>
    </w:p>
    <w:p w:rsidR="00944F25" w:rsidRPr="00353D96" w:rsidRDefault="00944F25" w:rsidP="00944F25">
      <w:pPr>
        <w:spacing w:line="360" w:lineRule="auto"/>
        <w:ind w:firstLineChars="500" w:firstLine="1050"/>
        <w:rPr>
          <w:rFonts w:asciiTheme="minorEastAsia" w:eastAsiaTheme="minorEastAsia" w:hAnsiTheme="minorEastAsia"/>
          <w:szCs w:val="21"/>
        </w:rPr>
      </w:pPr>
      <w:r w:rsidRPr="00353D96">
        <w:rPr>
          <w:rFonts w:asciiTheme="minorEastAsia" w:eastAsiaTheme="minorEastAsia" w:hAnsiTheme="minorEastAsia" w:hint="eastAsia"/>
          <w:szCs w:val="21"/>
        </w:rPr>
        <w:t>实自表：自动化仪表实体质量检查表                        共5分</w:t>
      </w:r>
    </w:p>
    <w:p w:rsidR="00944F25" w:rsidRPr="00353D96" w:rsidRDefault="00944F25" w:rsidP="00944F25">
      <w:pPr>
        <w:spacing w:line="360" w:lineRule="auto"/>
        <w:ind w:firstLineChars="350" w:firstLine="735"/>
        <w:rPr>
          <w:rFonts w:asciiTheme="minorEastAsia" w:eastAsiaTheme="minorEastAsia" w:hAnsiTheme="minorEastAsia"/>
          <w:szCs w:val="21"/>
        </w:rPr>
      </w:pPr>
      <w:r w:rsidRPr="00353D96">
        <w:rPr>
          <w:rFonts w:asciiTheme="minorEastAsia" w:eastAsiaTheme="minorEastAsia" w:hAnsiTheme="minorEastAsia" w:hint="eastAsia"/>
          <w:szCs w:val="21"/>
        </w:rPr>
        <w:t>2、最终检查综合得分按照下式计算：</w:t>
      </w:r>
    </w:p>
    <w:p w:rsidR="00944F25" w:rsidRPr="00353D96" w:rsidRDefault="00944F25" w:rsidP="00944F25">
      <w:pPr>
        <w:spacing w:line="360" w:lineRule="auto"/>
        <w:ind w:firstLineChars="350" w:firstLine="735"/>
        <w:rPr>
          <w:rFonts w:asciiTheme="minorEastAsia" w:eastAsiaTheme="minorEastAsia" w:hAnsiTheme="minorEastAsia"/>
          <w:szCs w:val="21"/>
        </w:rPr>
      </w:pPr>
    </w:p>
    <w:p w:rsidR="00944F25" w:rsidRPr="00353D96" w:rsidRDefault="00632285" w:rsidP="00944F25">
      <w:pPr>
        <w:spacing w:line="360" w:lineRule="auto"/>
        <w:ind w:firstLineChars="350" w:firstLine="738"/>
        <w:rPr>
          <w:rFonts w:asciiTheme="minorEastAsia" w:eastAsiaTheme="minorEastAsia" w:hAnsiTheme="minorEastAsia"/>
          <w:b/>
          <w:bCs/>
          <w:szCs w:val="21"/>
        </w:rPr>
      </w:pPr>
      <w:r>
        <w:rPr>
          <w:rFonts w:asciiTheme="minorEastAsia" w:eastAsiaTheme="minorEastAsia" w:hAnsiTheme="minorEastAsia"/>
          <w:b/>
          <w:bCs/>
          <w:noProof/>
          <w:szCs w:val="21"/>
        </w:rPr>
        <w:pict>
          <v:shapetype id="_x0000_t202" coordsize="21600,21600" o:spt="202" path="m,l,21600r21600,l21600,xe">
            <v:stroke joinstyle="miter"/>
            <v:path gradientshapeok="t" o:connecttype="rect"/>
          </v:shapetype>
          <v:shape id="_x0000_s1031" type="#_x0000_t202" style="position:absolute;left:0;text-align:left;margin-left:318.6pt;margin-top:27.05pt;width:52.75pt;height:21.75pt;z-index:251665408" stroked="f">
            <v:textbox style="mso-next-textbox:#_x0000_s1031">
              <w:txbxContent>
                <w:p w:rsidR="009746C8" w:rsidRDefault="009746C8" w:rsidP="00944F25">
                  <w:r>
                    <w:rPr>
                      <w:rFonts w:hint="eastAsia"/>
                    </w:rPr>
                    <w:t>×</w:t>
                  </w:r>
                  <w:r>
                    <w:rPr>
                      <w:rFonts w:hint="eastAsia"/>
                    </w:rPr>
                    <w:t>100</w:t>
                  </w:r>
                </w:p>
              </w:txbxContent>
            </v:textbox>
          </v:shape>
        </w:pict>
      </w:r>
      <w:r>
        <w:rPr>
          <w:rFonts w:asciiTheme="minorEastAsia" w:eastAsiaTheme="minorEastAsia" w:hAnsiTheme="minorEastAsia"/>
          <w:b/>
          <w:bCs/>
          <w:noProof/>
          <w:szCs w:val="21"/>
        </w:rPr>
        <w:pict>
          <v:shape id="_x0000_s1029" type="#_x0000_t202" style="position:absolute;left:0;text-align:left;margin-left:160.65pt;margin-top:48.8pt;width:148.2pt;height:26.8pt;z-index:251663360" stroked="f">
            <v:textbox style="mso-next-textbox:#_x0000_s1029">
              <w:txbxContent>
                <w:p w:rsidR="009746C8" w:rsidRDefault="009746C8" w:rsidP="00944F25">
                  <w:r>
                    <w:t>参与评分部分标准得分总和</w:t>
                  </w:r>
                </w:p>
                <w:p w:rsidR="009746C8" w:rsidRPr="00AA6F1F" w:rsidRDefault="009746C8" w:rsidP="00944F25"/>
              </w:txbxContent>
            </v:textbox>
          </v:shape>
        </w:pict>
      </w:r>
      <w:r>
        <w:rPr>
          <w:rFonts w:asciiTheme="minorEastAsia" w:eastAsiaTheme="minorEastAsia" w:hAnsiTheme="minorEastAsia"/>
          <w:b/>
          <w:bCs/>
          <w:noProof/>
          <w:szCs w:val="21"/>
        </w:rPr>
        <w:pict>
          <v:shapetype id="_x0000_t32" coordsize="21600,21600" o:spt="32" o:oned="t" path="m,l21600,21600e" filled="f">
            <v:path arrowok="t" fillok="f" o:connecttype="none"/>
            <o:lock v:ext="edit" shapetype="t"/>
          </v:shapetype>
          <v:shape id="_x0000_s1027" type="#_x0000_t32" style="position:absolute;left:0;text-align:left;margin-left:157.1pt;margin-top:41.25pt;width:154.85pt;height:0;z-index:251661312" o:connectortype="straight"/>
        </w:pict>
      </w:r>
      <w:r>
        <w:rPr>
          <w:rFonts w:asciiTheme="minorEastAsia" w:eastAsiaTheme="minorEastAsia" w:hAnsiTheme="minorEastAsia"/>
          <w:b/>
          <w:bCs/>
          <w:noProof/>
          <w:szCs w:val="21"/>
        </w:rPr>
        <w:pict>
          <v:shape id="_x0000_s1030" type="#_x0000_t202" style="position:absolute;left:0;text-align:left;margin-left:162.15pt;margin-top:11.95pt;width:144.75pt;height:21.8pt;z-index:251664384" stroked="f">
            <v:textbox style="mso-next-textbox:#_x0000_s1030">
              <w:txbxContent>
                <w:p w:rsidR="009746C8" w:rsidRDefault="009746C8" w:rsidP="00944F25">
                  <w:r>
                    <w:t>参与评分部分实际得分总和</w:t>
                  </w:r>
                </w:p>
              </w:txbxContent>
            </v:textbox>
          </v:shape>
        </w:pict>
      </w:r>
      <w:r>
        <w:rPr>
          <w:rFonts w:asciiTheme="minorEastAsia" w:eastAsiaTheme="minorEastAsia" w:hAnsiTheme="minorEastAsia"/>
          <w:b/>
          <w:bCs/>
          <w:noProof/>
          <w:szCs w:val="21"/>
        </w:rPr>
        <w:pict>
          <v:shape id="_x0000_s1026" type="#_x0000_t202" style="position:absolute;left:0;text-align:left;margin-left:60pt;margin-top:27pt;width:66.9pt;height:21.8pt;z-index:251660288" stroked="f">
            <v:textbox style="mso-next-textbox:#_x0000_s1026">
              <w:txbxContent>
                <w:p w:rsidR="009746C8" w:rsidRDefault="009746C8" w:rsidP="00944F25">
                  <w:r>
                    <w:t>综合得分</w:t>
                  </w:r>
                </w:p>
              </w:txbxContent>
            </v:textbox>
          </v:shape>
        </w:pict>
      </w:r>
      <w:r>
        <w:rPr>
          <w:rFonts w:asciiTheme="minorEastAsia" w:eastAsiaTheme="minorEastAsia" w:hAnsiTheme="minorEastAsia"/>
          <w:b/>
          <w:bCs/>
          <w:noProof/>
          <w:szCs w:val="21"/>
        </w:rPr>
        <w:pict>
          <v:shape id="_x0000_s1028" type="#_x0000_t202" style="position:absolute;left:0;text-align:left;margin-left:126.9pt;margin-top:27.05pt;width:25.1pt;height:21.75pt;z-index:251662336" stroked="f">
            <v:textbox style="mso-next-textbox:#_x0000_s1028">
              <w:txbxContent>
                <w:p w:rsidR="009746C8" w:rsidRDefault="009746C8" w:rsidP="00944F25">
                  <w:r>
                    <w:t>=</w:t>
                  </w:r>
                </w:p>
              </w:txbxContent>
            </v:textbox>
          </v:shape>
        </w:pict>
      </w:r>
      <w:r w:rsidR="00944F25" w:rsidRPr="00353D96">
        <w:rPr>
          <w:rFonts w:asciiTheme="minorEastAsia" w:eastAsiaTheme="minorEastAsia" w:hAnsiTheme="minorEastAsia"/>
          <w:b/>
          <w:bCs/>
          <w:szCs w:val="21"/>
        </w:rPr>
        <w:br w:type="page"/>
      </w:r>
    </w:p>
    <w:p w:rsidR="00944F25" w:rsidRPr="00353D96" w:rsidRDefault="00944F25" w:rsidP="00944F25">
      <w:pPr>
        <w:spacing w:line="360" w:lineRule="auto"/>
        <w:ind w:firstLineChars="350" w:firstLine="738"/>
        <w:rPr>
          <w:rFonts w:asciiTheme="minorEastAsia" w:eastAsiaTheme="minorEastAsia" w:hAnsiTheme="minorEastAsia"/>
          <w:b/>
          <w:bCs/>
          <w:szCs w:val="21"/>
        </w:rPr>
      </w:pPr>
    </w:p>
    <w:p w:rsidR="00944F25" w:rsidRPr="00353D96" w:rsidRDefault="00944F25" w:rsidP="00944F25">
      <w:pPr>
        <w:outlineLvl w:val="2"/>
        <w:rPr>
          <w:rFonts w:asciiTheme="minorEastAsia" w:eastAsiaTheme="minorEastAsia" w:hAnsiTheme="minorEastAsia"/>
          <w:szCs w:val="21"/>
        </w:rPr>
      </w:pPr>
      <w:bookmarkStart w:id="1" w:name="_Toc519775598"/>
      <w:r w:rsidRPr="00353D96">
        <w:rPr>
          <w:rFonts w:asciiTheme="minorEastAsia" w:eastAsiaTheme="minorEastAsia" w:hAnsiTheme="minorEastAsia" w:hint="eastAsia"/>
          <w:szCs w:val="21"/>
        </w:rPr>
        <w:t>质量管理表：         工程项目质量管理检查评分表                         共</w:t>
      </w:r>
      <w:r w:rsidRPr="00353D96">
        <w:rPr>
          <w:rFonts w:asciiTheme="minorEastAsia" w:eastAsiaTheme="minorEastAsia" w:hAnsiTheme="minorEastAsia"/>
          <w:szCs w:val="21"/>
        </w:rPr>
        <w:t>5</w:t>
      </w:r>
      <w:r w:rsidRPr="00353D96">
        <w:rPr>
          <w:rFonts w:asciiTheme="minorEastAsia" w:eastAsiaTheme="minorEastAsia" w:hAnsiTheme="minorEastAsia" w:hint="eastAsia"/>
          <w:szCs w:val="21"/>
        </w:rPr>
        <w:t>分</w:t>
      </w:r>
    </w:p>
    <w:tbl>
      <w:tblPr>
        <w:tblStyle w:val="a5"/>
        <w:tblW w:w="0" w:type="auto"/>
        <w:tblCellMar>
          <w:left w:w="28" w:type="dxa"/>
          <w:right w:w="28" w:type="dxa"/>
        </w:tblCellMar>
        <w:tblLook w:val="04A0"/>
      </w:tblPr>
      <w:tblGrid>
        <w:gridCol w:w="502"/>
        <w:gridCol w:w="3281"/>
        <w:gridCol w:w="1646"/>
        <w:gridCol w:w="659"/>
        <w:gridCol w:w="756"/>
        <w:gridCol w:w="1518"/>
      </w:tblGrid>
      <w:tr w:rsidR="00944F25" w:rsidRPr="00353D96" w:rsidTr="00684B5A">
        <w:trPr>
          <w:trHeight w:val="510"/>
        </w:trPr>
        <w:tc>
          <w:tcPr>
            <w:tcW w:w="5273" w:type="dxa"/>
            <w:gridSpan w:val="2"/>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工程名称：</w:t>
            </w:r>
          </w:p>
        </w:tc>
        <w:tc>
          <w:tcPr>
            <w:tcW w:w="6379" w:type="dxa"/>
            <w:gridSpan w:val="4"/>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建设单位：</w:t>
            </w:r>
          </w:p>
        </w:tc>
      </w:tr>
      <w:tr w:rsidR="00944F25" w:rsidRPr="00353D96" w:rsidTr="00684B5A">
        <w:trPr>
          <w:trHeight w:val="510"/>
        </w:trPr>
        <w:tc>
          <w:tcPr>
            <w:tcW w:w="11652" w:type="dxa"/>
            <w:gridSpan w:val="6"/>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抽查情况</w:t>
            </w:r>
          </w:p>
        </w:tc>
      </w:tr>
      <w:tr w:rsidR="00944F25" w:rsidRPr="00353D96" w:rsidTr="00684B5A">
        <w:trPr>
          <w:trHeight w:val="510"/>
        </w:trPr>
        <w:tc>
          <w:tcPr>
            <w:tcW w:w="59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序号</w:t>
            </w:r>
          </w:p>
        </w:tc>
        <w:tc>
          <w:tcPr>
            <w:tcW w:w="7089"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检查内容与打分标准</w:t>
            </w:r>
          </w:p>
        </w:tc>
        <w:tc>
          <w:tcPr>
            <w:tcW w:w="85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标准分</w:t>
            </w: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实得分</w:t>
            </w:r>
          </w:p>
        </w:tc>
        <w:tc>
          <w:tcPr>
            <w:tcW w:w="212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检查情况或扣分原因</w:t>
            </w:r>
          </w:p>
        </w:tc>
      </w:tr>
      <w:tr w:rsidR="00944F25" w:rsidRPr="00353D96" w:rsidTr="00684B5A">
        <w:trPr>
          <w:trHeight w:val="1090"/>
        </w:trPr>
        <w:tc>
          <w:tcPr>
            <w:tcW w:w="59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89"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质量管理体系建立完善，质量目标明确，组织健全，有创优计划和质量策划，岗位职责明确，管理制度齐全。发现一处不符合扣0.1分，最多扣1分</w:t>
            </w:r>
          </w:p>
        </w:tc>
        <w:tc>
          <w:tcPr>
            <w:tcW w:w="85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1</w:t>
            </w: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212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684B5A">
        <w:trPr>
          <w:trHeight w:val="1123"/>
        </w:trPr>
        <w:tc>
          <w:tcPr>
            <w:tcW w:w="59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7089"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szCs w:val="21"/>
              </w:rPr>
              <w:t>各岗位持证上岗，人员进场报验手续齐全。</w:t>
            </w:r>
            <w:r w:rsidRPr="00353D96">
              <w:rPr>
                <w:rFonts w:asciiTheme="minorEastAsia" w:hAnsiTheme="minorEastAsia" w:hint="eastAsia"/>
                <w:szCs w:val="21"/>
              </w:rPr>
              <w:t>发现一处不符合扣0.1分，最多扣1分</w:t>
            </w:r>
          </w:p>
        </w:tc>
        <w:tc>
          <w:tcPr>
            <w:tcW w:w="85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212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684B5A">
        <w:trPr>
          <w:trHeight w:val="1111"/>
        </w:trPr>
        <w:tc>
          <w:tcPr>
            <w:tcW w:w="59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7089"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szCs w:val="21"/>
              </w:rPr>
              <w:t>机械设备及计量器具符合要求，进场报验手续齐全。</w:t>
            </w:r>
            <w:r w:rsidRPr="00353D96">
              <w:rPr>
                <w:rFonts w:asciiTheme="minorEastAsia" w:hAnsiTheme="minorEastAsia" w:hint="eastAsia"/>
                <w:szCs w:val="21"/>
              </w:rPr>
              <w:t>发现一处不符合扣0.1分，最多扣1分</w:t>
            </w:r>
          </w:p>
        </w:tc>
        <w:tc>
          <w:tcPr>
            <w:tcW w:w="85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1</w:t>
            </w: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212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684B5A">
        <w:trPr>
          <w:trHeight w:val="1001"/>
        </w:trPr>
        <w:tc>
          <w:tcPr>
            <w:tcW w:w="59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4</w:t>
            </w:r>
          </w:p>
        </w:tc>
        <w:tc>
          <w:tcPr>
            <w:tcW w:w="7089"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szCs w:val="21"/>
              </w:rPr>
              <w:t>工程材料符合设计规范要求，进场报验手续齐全。进场报验手续齐全。</w:t>
            </w:r>
            <w:r w:rsidRPr="00353D96">
              <w:rPr>
                <w:rFonts w:asciiTheme="minorEastAsia" w:hAnsiTheme="minorEastAsia" w:hint="eastAsia"/>
                <w:szCs w:val="21"/>
              </w:rPr>
              <w:t>发现一处不符合扣0.1分，最多扣1分</w:t>
            </w:r>
          </w:p>
        </w:tc>
        <w:tc>
          <w:tcPr>
            <w:tcW w:w="85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1</w:t>
            </w: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212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684B5A">
        <w:trPr>
          <w:trHeight w:val="850"/>
        </w:trPr>
        <w:tc>
          <w:tcPr>
            <w:tcW w:w="59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7089"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szCs w:val="21"/>
              </w:rPr>
              <w:t>施工组织设计、施工方案、工艺评定、技术交底等编、审、批程序合规有效，质量记录真实、完整、系统、可追溯。进场报验手续齐全。</w:t>
            </w:r>
            <w:r w:rsidRPr="00353D96">
              <w:rPr>
                <w:rFonts w:asciiTheme="minorEastAsia" w:hAnsiTheme="minorEastAsia" w:hint="eastAsia"/>
                <w:szCs w:val="21"/>
              </w:rPr>
              <w:t>发现一处不符合扣0.1分，最多扣1分</w:t>
            </w:r>
          </w:p>
        </w:tc>
        <w:tc>
          <w:tcPr>
            <w:tcW w:w="85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212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684B5A">
        <w:trPr>
          <w:trHeight w:val="510"/>
        </w:trPr>
        <w:tc>
          <w:tcPr>
            <w:tcW w:w="7683" w:type="dxa"/>
            <w:gridSpan w:val="3"/>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合计</w:t>
            </w:r>
          </w:p>
        </w:tc>
        <w:tc>
          <w:tcPr>
            <w:tcW w:w="85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212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bl>
    <w:p w:rsidR="00944F25" w:rsidRPr="00353D96" w:rsidRDefault="00944F25" w:rsidP="00944F25">
      <w:pPr>
        <w:widowControl/>
        <w:jc w:val="left"/>
        <w:rPr>
          <w:rFonts w:asciiTheme="minorEastAsia" w:eastAsiaTheme="minorEastAsia" w:hAnsiTheme="minorEastAsia"/>
          <w:szCs w:val="21"/>
        </w:rPr>
      </w:pPr>
      <w:r w:rsidRPr="00353D96">
        <w:rPr>
          <w:rFonts w:asciiTheme="minorEastAsia" w:eastAsiaTheme="minorEastAsia" w:hAnsiTheme="minorEastAsia" w:hint="eastAsia"/>
          <w:szCs w:val="21"/>
        </w:rPr>
        <w:t>检查单位：                  检查人：                     填表日期：</w:t>
      </w:r>
    </w:p>
    <w:p w:rsidR="00944F25" w:rsidRPr="00353D96" w:rsidRDefault="00944F25" w:rsidP="00944F25">
      <w:pPr>
        <w:widowControl/>
        <w:jc w:val="left"/>
        <w:rPr>
          <w:rFonts w:asciiTheme="minorEastAsia" w:eastAsiaTheme="minorEastAsia" w:hAnsiTheme="minorEastAsia"/>
          <w:szCs w:val="21"/>
        </w:rPr>
      </w:pPr>
      <w:r w:rsidRPr="00353D96">
        <w:rPr>
          <w:rFonts w:asciiTheme="minorEastAsia" w:eastAsiaTheme="minorEastAsia" w:hAnsiTheme="minorEastAsia"/>
          <w:szCs w:val="21"/>
        </w:rPr>
        <w:br w:type="page"/>
      </w:r>
    </w:p>
    <w:p w:rsidR="00944F25" w:rsidRPr="00353D96" w:rsidRDefault="00944F25" w:rsidP="00944F25">
      <w:pPr>
        <w:outlineLvl w:val="2"/>
        <w:rPr>
          <w:rFonts w:asciiTheme="minorEastAsia" w:eastAsiaTheme="minorEastAsia" w:hAnsiTheme="minorEastAsia"/>
          <w:szCs w:val="21"/>
        </w:rPr>
      </w:pPr>
      <w:r w:rsidRPr="00353D96">
        <w:rPr>
          <w:rFonts w:asciiTheme="minorEastAsia" w:eastAsiaTheme="minorEastAsia" w:hAnsiTheme="minorEastAsia" w:hint="eastAsia"/>
          <w:szCs w:val="21"/>
        </w:rPr>
        <w:lastRenderedPageBreak/>
        <w:t>实土表：1  土建工程（地基与基础）实体质量检查评分表                   共</w:t>
      </w:r>
      <w:r w:rsidRPr="00353D96">
        <w:rPr>
          <w:rFonts w:asciiTheme="minorEastAsia" w:eastAsiaTheme="minorEastAsia" w:hAnsiTheme="minorEastAsia"/>
          <w:szCs w:val="21"/>
        </w:rPr>
        <w:t>5</w:t>
      </w:r>
      <w:r w:rsidRPr="00353D96">
        <w:rPr>
          <w:rFonts w:asciiTheme="minorEastAsia" w:eastAsiaTheme="minorEastAsia" w:hAnsiTheme="minorEastAsia" w:hint="eastAsia"/>
          <w:szCs w:val="21"/>
        </w:rPr>
        <w:t>分</w:t>
      </w:r>
      <w:bookmarkEnd w:id="1"/>
    </w:p>
    <w:tbl>
      <w:tblPr>
        <w:tblStyle w:val="a5"/>
        <w:tblW w:w="0" w:type="auto"/>
        <w:tblCellMar>
          <w:left w:w="28" w:type="dxa"/>
          <w:right w:w="28" w:type="dxa"/>
        </w:tblCellMar>
        <w:tblLook w:val="04A0"/>
      </w:tblPr>
      <w:tblGrid>
        <w:gridCol w:w="461"/>
        <w:gridCol w:w="3443"/>
        <w:gridCol w:w="1566"/>
        <w:gridCol w:w="616"/>
        <w:gridCol w:w="563"/>
        <w:gridCol w:w="1713"/>
      </w:tblGrid>
      <w:tr w:rsidR="00944F25" w:rsidRPr="00353D96" w:rsidTr="00684B5A">
        <w:trPr>
          <w:trHeight w:val="510"/>
        </w:trPr>
        <w:tc>
          <w:tcPr>
            <w:tcW w:w="6535" w:type="dxa"/>
            <w:gridSpan w:val="2"/>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工程名称：</w:t>
            </w:r>
          </w:p>
        </w:tc>
        <w:tc>
          <w:tcPr>
            <w:tcW w:w="7479" w:type="dxa"/>
            <w:gridSpan w:val="4"/>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建设单位：</w:t>
            </w:r>
          </w:p>
        </w:tc>
      </w:tr>
      <w:tr w:rsidR="00944F25" w:rsidRPr="00353D96" w:rsidTr="00684B5A">
        <w:trPr>
          <w:trHeight w:val="510"/>
        </w:trPr>
        <w:tc>
          <w:tcPr>
            <w:tcW w:w="0" w:type="auto"/>
            <w:gridSpan w:val="6"/>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抽查情况</w:t>
            </w:r>
          </w:p>
        </w:tc>
      </w:tr>
      <w:tr w:rsidR="00944F25" w:rsidRPr="00353D96" w:rsidTr="00684B5A">
        <w:trPr>
          <w:trHeight w:val="510"/>
        </w:trPr>
        <w:tc>
          <w:tcPr>
            <w:tcW w:w="59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序号</w:t>
            </w:r>
          </w:p>
        </w:tc>
        <w:tc>
          <w:tcPr>
            <w:tcW w:w="875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检查内容与打分标准</w:t>
            </w:r>
          </w:p>
        </w:tc>
        <w:tc>
          <w:tcPr>
            <w:tcW w:w="91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标准分</w:t>
            </w:r>
          </w:p>
        </w:tc>
        <w:tc>
          <w:tcPr>
            <w:tcW w:w="8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实得分</w:t>
            </w:r>
          </w:p>
        </w:tc>
        <w:tc>
          <w:tcPr>
            <w:tcW w:w="293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检查情况或扣分原因</w:t>
            </w:r>
          </w:p>
        </w:tc>
      </w:tr>
      <w:tr w:rsidR="00944F25" w:rsidRPr="00353D96" w:rsidTr="00684B5A">
        <w:trPr>
          <w:trHeight w:val="1429"/>
        </w:trPr>
        <w:tc>
          <w:tcPr>
            <w:tcW w:w="59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875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基础混凝土表面不得有油渍及疏松层； 机械设备基础外不得有裂纹、蜂窝、空洞、露筋等缺陷；裸露于地坪面之上的混凝土基础，应清除因模板缺陷造成的混凝土毛刺、板缝夹浆及漏浆，灌浆与基础结合缝应顺滑，表面光洁。否则发现一处扣0.1分，最多扣1分</w:t>
            </w:r>
          </w:p>
        </w:tc>
        <w:tc>
          <w:tcPr>
            <w:tcW w:w="91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1</w:t>
            </w:r>
          </w:p>
        </w:tc>
        <w:tc>
          <w:tcPr>
            <w:tcW w:w="8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293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684B5A">
        <w:trPr>
          <w:trHeight w:val="1123"/>
        </w:trPr>
        <w:tc>
          <w:tcPr>
            <w:tcW w:w="59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875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静止设备（块体式、框架式混凝土、钢构架式）基础上画出标高基准线和纵、横中心线；有沉降观测要求的基础，应有沉降观测点；机械设备相互有连接、衔接或排列关系，应划定共同的安装基准线，并应按设备的具体要求埋设中心标板或基准点，中心标板或基准点的埋设应正确和牢固，其材料宜选用钢材或不锈钢材。 发现一处不符合扣0.1分，最多扣1分</w:t>
            </w:r>
          </w:p>
        </w:tc>
        <w:tc>
          <w:tcPr>
            <w:tcW w:w="91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8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293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684B5A">
        <w:trPr>
          <w:trHeight w:val="1111"/>
        </w:trPr>
        <w:tc>
          <w:tcPr>
            <w:tcW w:w="59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875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对框架式设备基础的框架构件混凝土强度、钢筋保护层厚度、结构位置与尺寸偏差进行实体检验。发现一处扣0.1分，最多扣1分</w:t>
            </w:r>
          </w:p>
        </w:tc>
        <w:tc>
          <w:tcPr>
            <w:tcW w:w="91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1</w:t>
            </w:r>
          </w:p>
        </w:tc>
        <w:tc>
          <w:tcPr>
            <w:tcW w:w="8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293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684B5A">
        <w:trPr>
          <w:trHeight w:val="1001"/>
        </w:trPr>
        <w:tc>
          <w:tcPr>
            <w:tcW w:w="59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4</w:t>
            </w:r>
          </w:p>
        </w:tc>
        <w:tc>
          <w:tcPr>
            <w:tcW w:w="875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基础与混凝土地坪接合处，当设计文件无规定时，应预留沉降缝；。发现一处扣0.1分，最多扣1分</w:t>
            </w:r>
          </w:p>
        </w:tc>
        <w:tc>
          <w:tcPr>
            <w:tcW w:w="91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1</w:t>
            </w:r>
          </w:p>
        </w:tc>
        <w:tc>
          <w:tcPr>
            <w:tcW w:w="8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293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684B5A">
        <w:trPr>
          <w:trHeight w:val="850"/>
        </w:trPr>
        <w:tc>
          <w:tcPr>
            <w:tcW w:w="59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875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卧式静止设备滑动端基础预埋板的上表面应光滑平整，不得有挂渣、飞溅物；，发现一处扣0.1分，最多扣1分</w:t>
            </w:r>
          </w:p>
        </w:tc>
        <w:tc>
          <w:tcPr>
            <w:tcW w:w="91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8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293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684B5A">
        <w:trPr>
          <w:trHeight w:val="510"/>
        </w:trPr>
        <w:tc>
          <w:tcPr>
            <w:tcW w:w="9351" w:type="dxa"/>
            <w:gridSpan w:val="3"/>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合计</w:t>
            </w:r>
          </w:p>
        </w:tc>
        <w:tc>
          <w:tcPr>
            <w:tcW w:w="91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8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293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bl>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t>检查单位：               检查人：               填表日期：</w:t>
      </w:r>
      <w:r w:rsidRPr="00353D96">
        <w:rPr>
          <w:rFonts w:asciiTheme="minorEastAsia" w:eastAsiaTheme="minorEastAsia" w:hAnsiTheme="minorEastAsia" w:hint="eastAsia"/>
          <w:szCs w:val="21"/>
        </w:rPr>
        <w:br w:type="page"/>
      </w:r>
    </w:p>
    <w:p w:rsidR="00944F25" w:rsidRPr="00353D96" w:rsidRDefault="00944F25" w:rsidP="00CE1F10">
      <w:pPr>
        <w:spacing w:beforeLines="50"/>
        <w:outlineLvl w:val="2"/>
        <w:rPr>
          <w:rFonts w:asciiTheme="minorEastAsia" w:eastAsiaTheme="minorEastAsia" w:hAnsiTheme="minorEastAsia"/>
          <w:szCs w:val="21"/>
        </w:rPr>
      </w:pPr>
      <w:bookmarkStart w:id="2" w:name="_Toc519775599"/>
      <w:r w:rsidRPr="00353D96">
        <w:rPr>
          <w:rFonts w:asciiTheme="minorEastAsia" w:eastAsiaTheme="minorEastAsia" w:hAnsiTheme="minorEastAsia" w:hint="eastAsia"/>
          <w:szCs w:val="21"/>
        </w:rPr>
        <w:lastRenderedPageBreak/>
        <w:t>实土表：2  土建工程（主体结构、屋面）实体质量检查评分表            共</w:t>
      </w:r>
      <w:r w:rsidRPr="00353D96">
        <w:rPr>
          <w:rFonts w:asciiTheme="minorEastAsia" w:eastAsiaTheme="minorEastAsia" w:hAnsiTheme="minorEastAsia"/>
          <w:szCs w:val="21"/>
        </w:rPr>
        <w:t>7</w:t>
      </w:r>
      <w:r w:rsidRPr="00353D96">
        <w:rPr>
          <w:rFonts w:asciiTheme="minorEastAsia" w:eastAsiaTheme="minorEastAsia" w:hAnsiTheme="minorEastAsia" w:hint="eastAsia"/>
          <w:szCs w:val="21"/>
        </w:rPr>
        <w:t>分</w:t>
      </w:r>
      <w:bookmarkEnd w:id="2"/>
    </w:p>
    <w:tbl>
      <w:tblPr>
        <w:tblStyle w:val="a5"/>
        <w:tblW w:w="8533" w:type="dxa"/>
        <w:tblLayout w:type="fixed"/>
        <w:tblCellMar>
          <w:left w:w="28" w:type="dxa"/>
          <w:right w:w="28" w:type="dxa"/>
        </w:tblCellMar>
        <w:tblLook w:val="04A0"/>
      </w:tblPr>
      <w:tblGrid>
        <w:gridCol w:w="726"/>
        <w:gridCol w:w="3555"/>
        <w:gridCol w:w="1559"/>
        <w:gridCol w:w="727"/>
        <w:gridCol w:w="691"/>
        <w:gridCol w:w="1275"/>
      </w:tblGrid>
      <w:tr w:rsidR="00944F25" w:rsidRPr="00353D96" w:rsidTr="00944F25">
        <w:trPr>
          <w:trHeight w:val="246"/>
        </w:trPr>
        <w:tc>
          <w:tcPr>
            <w:tcW w:w="4281" w:type="dxa"/>
            <w:gridSpan w:val="2"/>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工程名称：</w:t>
            </w:r>
          </w:p>
        </w:tc>
        <w:tc>
          <w:tcPr>
            <w:tcW w:w="4252" w:type="dxa"/>
            <w:gridSpan w:val="4"/>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建设单位：</w:t>
            </w:r>
          </w:p>
        </w:tc>
      </w:tr>
      <w:tr w:rsidR="00944F25" w:rsidRPr="00353D96" w:rsidTr="00944F25">
        <w:trPr>
          <w:trHeight w:val="350"/>
        </w:trPr>
        <w:tc>
          <w:tcPr>
            <w:tcW w:w="8533" w:type="dxa"/>
            <w:gridSpan w:val="6"/>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抽查情况</w:t>
            </w:r>
          </w:p>
        </w:tc>
      </w:tr>
      <w:tr w:rsidR="00944F25" w:rsidRPr="00353D96" w:rsidTr="00944F25">
        <w:trPr>
          <w:trHeight w:val="412"/>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序号</w:t>
            </w:r>
          </w:p>
        </w:tc>
        <w:tc>
          <w:tcPr>
            <w:tcW w:w="5114"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检查内容与打分标准</w:t>
            </w:r>
          </w:p>
        </w:tc>
        <w:tc>
          <w:tcPr>
            <w:tcW w:w="72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标准分</w:t>
            </w:r>
          </w:p>
        </w:tc>
        <w:tc>
          <w:tcPr>
            <w:tcW w:w="69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实得分</w:t>
            </w:r>
          </w:p>
        </w:tc>
        <w:tc>
          <w:tcPr>
            <w:tcW w:w="127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szCs w:val="21"/>
              </w:rPr>
            </w:pPr>
            <w:r w:rsidRPr="00353D96">
              <w:rPr>
                <w:rFonts w:asciiTheme="minorEastAsia" w:hAnsiTheme="minorEastAsia" w:hint="eastAsia"/>
                <w:b/>
                <w:szCs w:val="21"/>
              </w:rPr>
              <w:t>检查情况或扣分原因</w:t>
            </w:r>
          </w:p>
        </w:tc>
      </w:tr>
      <w:tr w:rsidR="00944F25" w:rsidRPr="00353D96" w:rsidTr="00944F25">
        <w:trPr>
          <w:trHeight w:val="567"/>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5114"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现浇结构工程施工缝、后浇带留设界面，应垂直于结构构件和纵向受力钢筋。；发现一处扣0.1分，最多扣1分</w:t>
            </w:r>
          </w:p>
        </w:tc>
        <w:tc>
          <w:tcPr>
            <w:tcW w:w="72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69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27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567"/>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5114"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pacing w:val="-8"/>
                <w:szCs w:val="21"/>
              </w:rPr>
            </w:pPr>
            <w:r w:rsidRPr="00353D96">
              <w:rPr>
                <w:rFonts w:asciiTheme="minorEastAsia" w:hAnsiTheme="minorEastAsia" w:hint="eastAsia"/>
                <w:spacing w:val="-8"/>
                <w:szCs w:val="21"/>
              </w:rPr>
              <w:t>混凝土现浇结构外观质量缺陷，不允许存在露筋、蜂窝、孔洞、夹渣、疏松、裂缝；构件连接部位不允许有影响结构传力性能缺陷。发现一处扣0.1分，</w:t>
            </w:r>
            <w:r w:rsidRPr="00353D96">
              <w:rPr>
                <w:rFonts w:asciiTheme="minorEastAsia" w:hAnsiTheme="minorEastAsia" w:hint="eastAsia"/>
                <w:szCs w:val="21"/>
              </w:rPr>
              <w:t>最多扣0.5分。</w:t>
            </w:r>
          </w:p>
        </w:tc>
        <w:tc>
          <w:tcPr>
            <w:tcW w:w="72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69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27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567"/>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5114"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pacing w:val="-8"/>
                <w:szCs w:val="21"/>
              </w:rPr>
              <w:t>清水混凝土构件有影响使用功能或装饰效果的外形缺陷；具有重要装饰效果的清水混凝土构件有外表缺陷</w:t>
            </w:r>
            <w:r w:rsidRPr="00353D96">
              <w:rPr>
                <w:rFonts w:asciiTheme="minorEastAsia" w:hAnsiTheme="minorEastAsia" w:hint="eastAsia"/>
                <w:szCs w:val="21"/>
              </w:rPr>
              <w:t>。发现一处扣0.1分，最多扣0.5分。</w:t>
            </w:r>
          </w:p>
        </w:tc>
        <w:tc>
          <w:tcPr>
            <w:tcW w:w="72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69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27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567"/>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4</w:t>
            </w:r>
          </w:p>
        </w:tc>
        <w:tc>
          <w:tcPr>
            <w:tcW w:w="5114"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砌体工程不应存在明显影响使用功能和观感质量的裂缝；砖砌体墙面平整度用2m靠尺和楔形塞尺检查，清水墙、柱允许偏差5mm，混水墙、柱允许偏差8mm；门窗洞口高、宽允许偏差10m；填充墙砌体各种预留洞、预埋件、预埋管，应按设计要求设置，不得砌筑后剔凿。发现一处不符合扣0.2分，最多扣1分。</w:t>
            </w:r>
          </w:p>
        </w:tc>
        <w:tc>
          <w:tcPr>
            <w:tcW w:w="72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69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27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483"/>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5114"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预埋设件平整、预留孔洞位置准确，几何尺寸规整。发现一处不符扣0.1分最多扣1分。</w:t>
            </w:r>
          </w:p>
        </w:tc>
        <w:tc>
          <w:tcPr>
            <w:tcW w:w="72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69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27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567"/>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6</w:t>
            </w:r>
          </w:p>
        </w:tc>
        <w:tc>
          <w:tcPr>
            <w:tcW w:w="5114"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装配式结构工程采用现浇混凝土或砂浆连接的预制构件连接节点、水平拼缝应连续浇筑；竖向拼缝可逐层挠筑，每层浇筑高度不宜大于2m ，保证混凝土或砂浆浇筑密实；装配式结构采用焊接或螺栓连接构件时，应符合设计要求或国家现行有关钢结构施工标准的规定，并应对外露铁件采取防腐和防火措施。采用焊接连接时，不应避免损伤已施工完成结构、预制构件及配件的措施。发现一处不符合扣0.2分，最多扣1分。</w:t>
            </w:r>
          </w:p>
        </w:tc>
        <w:tc>
          <w:tcPr>
            <w:tcW w:w="72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69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27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567"/>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7</w:t>
            </w:r>
          </w:p>
        </w:tc>
        <w:tc>
          <w:tcPr>
            <w:tcW w:w="5114"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不可循环使用的建筑垃圾，应收集到现场封闭式垃圾站，并应清运至有关部门指定的地点。可循环使用的建筑垃圾．应回收再利用,发现一处不符合扣0.2分，最多扣1分。</w:t>
            </w:r>
          </w:p>
        </w:tc>
        <w:tc>
          <w:tcPr>
            <w:tcW w:w="72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69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27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567"/>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8</w:t>
            </w:r>
          </w:p>
        </w:tc>
        <w:tc>
          <w:tcPr>
            <w:tcW w:w="5114"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屋面排水系统应保持畅通，不应存在水落口、檐沟、天沟堵塞和积水现象；水泥砂浆及细石混凝土保护层表面应抹平压光，不得有裂纹、脱皮、麻面、起砂等缺陷；浅色涂料保护层与防水层粘结牢固，厚薄应均匀，不得漏涂，涂层表面应平整，不得流淌和堆积；金属板安装应平整、顺滑，板面不应有施工残留物；檐口线、屋脊线应顺直，不得有起伏不平现象。发现一处不符合扣0.2分，最多扣1分。</w:t>
            </w:r>
          </w:p>
        </w:tc>
        <w:tc>
          <w:tcPr>
            <w:tcW w:w="72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69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27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353"/>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合计</w:t>
            </w:r>
          </w:p>
        </w:tc>
        <w:tc>
          <w:tcPr>
            <w:tcW w:w="5114"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72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7</w:t>
            </w:r>
          </w:p>
        </w:tc>
        <w:tc>
          <w:tcPr>
            <w:tcW w:w="69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27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bl>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t>检查单位：                 检查人：                        填表日期：</w:t>
      </w:r>
      <w:bookmarkStart w:id="3" w:name="_Toc519775600"/>
    </w:p>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lastRenderedPageBreak/>
        <w:t>实土表：</w:t>
      </w:r>
      <w:r w:rsidRPr="00353D96">
        <w:rPr>
          <w:rFonts w:asciiTheme="minorEastAsia" w:eastAsiaTheme="minorEastAsia" w:hAnsiTheme="minorEastAsia"/>
          <w:szCs w:val="21"/>
        </w:rPr>
        <w:t>3</w:t>
      </w:r>
      <w:r w:rsidRPr="00353D96">
        <w:rPr>
          <w:rFonts w:asciiTheme="minorEastAsia" w:eastAsiaTheme="minorEastAsia" w:hAnsiTheme="minorEastAsia" w:hint="eastAsia"/>
          <w:szCs w:val="21"/>
        </w:rPr>
        <w:t xml:space="preserve">        建筑装饰装修）实体质量检查评分表                   共</w:t>
      </w:r>
      <w:r w:rsidRPr="00353D96">
        <w:rPr>
          <w:rFonts w:asciiTheme="minorEastAsia" w:eastAsiaTheme="minorEastAsia" w:hAnsiTheme="minorEastAsia"/>
          <w:szCs w:val="21"/>
        </w:rPr>
        <w:t>7</w:t>
      </w:r>
      <w:r w:rsidRPr="00353D96">
        <w:rPr>
          <w:rFonts w:asciiTheme="minorEastAsia" w:eastAsiaTheme="minorEastAsia" w:hAnsiTheme="minorEastAsia" w:hint="eastAsia"/>
          <w:szCs w:val="21"/>
        </w:rPr>
        <w:t>分</w:t>
      </w:r>
      <w:bookmarkEnd w:id="3"/>
    </w:p>
    <w:tbl>
      <w:tblPr>
        <w:tblStyle w:val="a5"/>
        <w:tblW w:w="8648" w:type="dxa"/>
        <w:tblInd w:w="-114" w:type="dxa"/>
        <w:tblLayout w:type="fixed"/>
        <w:tblCellMar>
          <w:left w:w="28" w:type="dxa"/>
          <w:right w:w="28" w:type="dxa"/>
        </w:tblCellMar>
        <w:tblLook w:val="04A0"/>
      </w:tblPr>
      <w:tblGrid>
        <w:gridCol w:w="709"/>
        <w:gridCol w:w="4111"/>
        <w:gridCol w:w="1276"/>
        <w:gridCol w:w="851"/>
        <w:gridCol w:w="708"/>
        <w:gridCol w:w="993"/>
      </w:tblGrid>
      <w:tr w:rsidR="00944F25" w:rsidRPr="00353D96" w:rsidTr="00944F25">
        <w:trPr>
          <w:trHeight w:val="90"/>
        </w:trPr>
        <w:tc>
          <w:tcPr>
            <w:tcW w:w="4820" w:type="dxa"/>
            <w:gridSpan w:val="2"/>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工程名称：</w:t>
            </w:r>
          </w:p>
        </w:tc>
        <w:tc>
          <w:tcPr>
            <w:tcW w:w="3828" w:type="dxa"/>
            <w:gridSpan w:val="4"/>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建设单位：</w:t>
            </w:r>
          </w:p>
        </w:tc>
      </w:tr>
      <w:tr w:rsidR="00944F25" w:rsidRPr="00353D96" w:rsidTr="00944F25">
        <w:trPr>
          <w:trHeight w:val="302"/>
        </w:trPr>
        <w:tc>
          <w:tcPr>
            <w:tcW w:w="8648" w:type="dxa"/>
            <w:gridSpan w:val="6"/>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抽查情况</w:t>
            </w:r>
          </w:p>
        </w:tc>
      </w:tr>
      <w:tr w:rsidR="00944F25" w:rsidRPr="00353D96" w:rsidTr="00944F25">
        <w:trPr>
          <w:trHeight w:val="391"/>
        </w:trPr>
        <w:tc>
          <w:tcPr>
            <w:tcW w:w="70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序号</w:t>
            </w:r>
          </w:p>
        </w:tc>
        <w:tc>
          <w:tcPr>
            <w:tcW w:w="538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检查内容与打分标准</w:t>
            </w: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标准分</w:t>
            </w:r>
          </w:p>
        </w:tc>
        <w:tc>
          <w:tcPr>
            <w:tcW w:w="70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实得分</w:t>
            </w: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检查情况或扣分原因</w:t>
            </w:r>
          </w:p>
        </w:tc>
      </w:tr>
      <w:tr w:rsidR="00944F25" w:rsidRPr="00353D96" w:rsidTr="00944F25">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538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spacing w:line="300" w:lineRule="exact"/>
              <w:rPr>
                <w:rFonts w:asciiTheme="minorEastAsia" w:hAnsiTheme="minorEastAsia"/>
                <w:szCs w:val="21"/>
              </w:rPr>
            </w:pPr>
            <w:r w:rsidRPr="00353D96">
              <w:rPr>
                <w:rFonts w:asciiTheme="minorEastAsia" w:hAnsiTheme="minorEastAsia" w:hint="eastAsia"/>
                <w:szCs w:val="21"/>
              </w:rPr>
              <w:t>抹灰层与基层之间及各抹灰层之间应粘结牢固，抹灰层应无脱层和空鼓，面层应无爆灰和裂缝；清水砌体勾缝应无漏勾，勾缝材料应粘结牢固、无开裂。发现一处不符扣0.1分最多扣1分。</w:t>
            </w: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538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spacing w:line="300" w:lineRule="exact"/>
              <w:rPr>
                <w:rFonts w:asciiTheme="minorEastAsia" w:hAnsiTheme="minorEastAsia"/>
                <w:szCs w:val="21"/>
              </w:rPr>
            </w:pPr>
            <w:r w:rsidRPr="00353D96">
              <w:rPr>
                <w:rFonts w:asciiTheme="minorEastAsia" w:hAnsiTheme="minorEastAsia" w:hint="eastAsia"/>
                <w:szCs w:val="21"/>
              </w:rPr>
              <w:t>外墙砂浆防水层与基层之间及防水层各层之间应粘结牢固，不得有空鼓；防水层表面应密实、平整，不得有裂纹、起砂和麻面等缺陷。发现一处不符扣0.1分最多扣1分。</w:t>
            </w: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538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spacing w:line="300" w:lineRule="exact"/>
              <w:rPr>
                <w:rFonts w:asciiTheme="minorEastAsia" w:hAnsiTheme="minorEastAsia"/>
                <w:szCs w:val="21"/>
              </w:rPr>
            </w:pPr>
            <w:r w:rsidRPr="00353D96">
              <w:rPr>
                <w:rFonts w:asciiTheme="minorEastAsia" w:hAnsiTheme="minorEastAsia" w:hint="eastAsia"/>
                <w:szCs w:val="21"/>
              </w:rPr>
              <w:t>推拉门窗扇必须牢固，必须安装防脱落装置；木门、金属门窗扇应安装牢固、开关灵活、关闭严密、无倒翘，与墙体间的缝隙应填嵌饱满；人行自动门活动扇在启闭过程中对所要求保护的部位应留有安全间隙，安全间隙应小于 8mm 或大于 25mm。 发现一处不符扣0.1分最多扣0.5分</w:t>
            </w: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70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4</w:t>
            </w:r>
          </w:p>
        </w:tc>
        <w:tc>
          <w:tcPr>
            <w:tcW w:w="538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spacing w:line="300" w:lineRule="exact"/>
              <w:rPr>
                <w:rFonts w:asciiTheme="minorEastAsia" w:hAnsiTheme="minorEastAsia"/>
                <w:spacing w:val="-6"/>
                <w:szCs w:val="21"/>
              </w:rPr>
            </w:pPr>
            <w:r w:rsidRPr="00353D96">
              <w:rPr>
                <w:rFonts w:asciiTheme="minorEastAsia" w:hAnsiTheme="minorEastAsia" w:hint="eastAsia"/>
                <w:spacing w:val="-6"/>
                <w:szCs w:val="21"/>
              </w:rPr>
              <w:t>吊顶工程中的木龙骨和木面板应进行防火处理，埋件、钢筋吊杆和型钢吊杆应进行防腐处理；面层材料表面应洁净、色泽一致，不得有翘曲、裂缝及缺损。压条应平直、宽窄一致；格栅表面应洁净、色泽一致，不得有翘曲、裂缝及缺损。栅条角度应一致，边缘应整齐，接口应无错位。压条应平直、宽窄一致。</w:t>
            </w:r>
            <w:r w:rsidRPr="00353D96">
              <w:rPr>
                <w:rFonts w:asciiTheme="minorEastAsia" w:hAnsiTheme="minorEastAsia" w:hint="eastAsia"/>
                <w:szCs w:val="21"/>
              </w:rPr>
              <w:t>发现一处不符扣0.1分最多扣0.5分</w:t>
            </w: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70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538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spacing w:line="300" w:lineRule="exact"/>
              <w:rPr>
                <w:rFonts w:asciiTheme="minorEastAsia" w:hAnsiTheme="minorEastAsia"/>
                <w:szCs w:val="21"/>
              </w:rPr>
            </w:pPr>
            <w:r w:rsidRPr="00353D96">
              <w:rPr>
                <w:rFonts w:asciiTheme="minorEastAsia" w:hAnsiTheme="minorEastAsia" w:hint="eastAsia"/>
                <w:szCs w:val="21"/>
              </w:rPr>
              <w:t>水性涂料涂饰工程应涂饰均匀、粘结牢固，不得漏涂、透底、开裂、起皮和掉粉；涂层与其他装修材料和设备衔接处应吻合，界面应清洗；溶剂型涂料涂饰工程应涂饰均匀、粘结牢固，不得漏涂、透底、开裂、起皮和反锈。发现一处不符扣0.1分最多扣1分</w:t>
            </w: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6</w:t>
            </w:r>
          </w:p>
        </w:tc>
        <w:tc>
          <w:tcPr>
            <w:tcW w:w="538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spacing w:line="300" w:lineRule="exact"/>
              <w:rPr>
                <w:rFonts w:asciiTheme="minorEastAsia" w:hAnsiTheme="minorEastAsia"/>
                <w:szCs w:val="21"/>
              </w:rPr>
            </w:pPr>
            <w:r w:rsidRPr="00353D96">
              <w:rPr>
                <w:rFonts w:asciiTheme="minorEastAsia" w:hAnsiTheme="minorEastAsia" w:hint="eastAsia"/>
                <w:szCs w:val="21"/>
              </w:rPr>
              <w:t>水泥混凝土散水、明沟应设置伸、缩缝，其延长米间距不得大于10 m ，其与建筑物连接处及房屋转角处应设缝处理。上述缝宽度应为15mm～2Omm，缝内应填嵌柔性密封材料；厕浴间和有排水（或其他液体）要求的地面面层与相连接的各类面层的标高差应符合设计要求。发现一处不符扣0.1分最多扣1分</w:t>
            </w: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7</w:t>
            </w:r>
          </w:p>
        </w:tc>
        <w:tc>
          <w:tcPr>
            <w:tcW w:w="538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spacing w:line="300" w:lineRule="exact"/>
              <w:rPr>
                <w:rFonts w:asciiTheme="minorEastAsia" w:hAnsiTheme="minorEastAsia"/>
                <w:szCs w:val="21"/>
              </w:rPr>
            </w:pPr>
            <w:r w:rsidRPr="00353D96">
              <w:rPr>
                <w:rFonts w:asciiTheme="minorEastAsia" w:hAnsiTheme="minorEastAsia" w:hint="eastAsia"/>
                <w:szCs w:val="21"/>
              </w:rPr>
              <w:t>安全通道指示灯位置明显合理无故障，照明线路、灯具、插座及开关、配电箱等安装，符合规范要求。发现一处不符扣0.1分最多扣1分。</w:t>
            </w: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8</w:t>
            </w:r>
          </w:p>
        </w:tc>
        <w:tc>
          <w:tcPr>
            <w:tcW w:w="538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spacing w:line="300" w:lineRule="exact"/>
              <w:rPr>
                <w:rFonts w:asciiTheme="minorEastAsia" w:hAnsiTheme="minorEastAsia"/>
                <w:szCs w:val="21"/>
              </w:rPr>
            </w:pPr>
            <w:r w:rsidRPr="00353D96">
              <w:rPr>
                <w:rFonts w:asciiTheme="minorEastAsia" w:hAnsiTheme="minorEastAsia" w:hint="eastAsia"/>
                <w:szCs w:val="21"/>
              </w:rPr>
              <w:t>现浇混凝土面层与突出地面的建筑物、围墙、基础、柱及其他构筑物等交接部位应设置沉降缝；沉降缝、胀缝应全面断开，缝宽 20mm</w:t>
            </w:r>
            <w:r w:rsidRPr="00353D96">
              <w:rPr>
                <w:rFonts w:asciiTheme="minorEastAsia" w:hAnsiTheme="minorEastAsia" w:cs="宋体" w:hint="eastAsia"/>
                <w:szCs w:val="21"/>
              </w:rPr>
              <w:t>～</w:t>
            </w:r>
            <w:r w:rsidRPr="00353D96">
              <w:rPr>
                <w:rFonts w:asciiTheme="minorEastAsia" w:hAnsiTheme="minorEastAsia" w:hint="eastAsia"/>
                <w:szCs w:val="21"/>
              </w:rPr>
              <w:t>30mm ，且应在地面完成后填充柔性嵌缝材料，发现一处不符扣0.1分最多扣1分分。</w:t>
            </w: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合计</w:t>
            </w:r>
          </w:p>
        </w:tc>
        <w:tc>
          <w:tcPr>
            <w:tcW w:w="5387"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7</w:t>
            </w:r>
          </w:p>
        </w:tc>
        <w:tc>
          <w:tcPr>
            <w:tcW w:w="70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bl>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t>检查单位：             检查人：               填表日期：</w:t>
      </w:r>
      <w:bookmarkStart w:id="4" w:name="_Toc519775601"/>
    </w:p>
    <w:p w:rsidR="00944F25" w:rsidRPr="00353D96" w:rsidRDefault="00944F25" w:rsidP="00944F25">
      <w:pPr>
        <w:widowControl/>
        <w:jc w:val="left"/>
        <w:rPr>
          <w:rFonts w:asciiTheme="minorEastAsia" w:eastAsiaTheme="minorEastAsia" w:hAnsiTheme="minorEastAsia"/>
          <w:szCs w:val="21"/>
        </w:rPr>
      </w:pPr>
      <w:r w:rsidRPr="00353D96">
        <w:rPr>
          <w:rFonts w:asciiTheme="minorEastAsia" w:eastAsiaTheme="minorEastAsia" w:hAnsiTheme="minorEastAsia"/>
          <w:szCs w:val="21"/>
        </w:rPr>
        <w:br w:type="page"/>
      </w:r>
      <w:r w:rsidRPr="00353D96">
        <w:rPr>
          <w:rFonts w:asciiTheme="minorEastAsia" w:eastAsiaTheme="minorEastAsia" w:hAnsiTheme="minorEastAsia" w:hint="eastAsia"/>
          <w:szCs w:val="21"/>
        </w:rPr>
        <w:lastRenderedPageBreak/>
        <w:t>实土表：</w:t>
      </w:r>
      <w:r w:rsidRPr="00353D96">
        <w:rPr>
          <w:rFonts w:asciiTheme="minorEastAsia" w:eastAsiaTheme="minorEastAsia" w:hAnsiTheme="minorEastAsia"/>
          <w:szCs w:val="21"/>
        </w:rPr>
        <w:t>4</w:t>
      </w:r>
      <w:r w:rsidRPr="00353D96">
        <w:rPr>
          <w:rFonts w:asciiTheme="minorEastAsia" w:eastAsiaTheme="minorEastAsia" w:hAnsiTheme="minorEastAsia" w:hint="eastAsia"/>
          <w:szCs w:val="21"/>
        </w:rPr>
        <w:t xml:space="preserve">         土建工程（室外工程）实体质量检查评分              共</w:t>
      </w:r>
      <w:r w:rsidRPr="00353D96">
        <w:rPr>
          <w:rFonts w:asciiTheme="minorEastAsia" w:eastAsiaTheme="minorEastAsia" w:hAnsiTheme="minorEastAsia"/>
          <w:szCs w:val="21"/>
        </w:rPr>
        <w:t>4</w:t>
      </w:r>
      <w:r w:rsidRPr="00353D96">
        <w:rPr>
          <w:rFonts w:asciiTheme="minorEastAsia" w:eastAsiaTheme="minorEastAsia" w:hAnsiTheme="minorEastAsia" w:hint="eastAsia"/>
          <w:szCs w:val="21"/>
        </w:rPr>
        <w:t>分</w:t>
      </w:r>
      <w:bookmarkEnd w:id="4"/>
    </w:p>
    <w:tbl>
      <w:tblPr>
        <w:tblStyle w:val="a5"/>
        <w:tblW w:w="8709" w:type="dxa"/>
        <w:tblInd w:w="-176" w:type="dxa"/>
        <w:tblCellMar>
          <w:left w:w="28" w:type="dxa"/>
          <w:right w:w="28" w:type="dxa"/>
        </w:tblCellMar>
        <w:tblLook w:val="04A0"/>
      </w:tblPr>
      <w:tblGrid>
        <w:gridCol w:w="584"/>
        <w:gridCol w:w="4015"/>
        <w:gridCol w:w="1417"/>
        <w:gridCol w:w="850"/>
        <w:gridCol w:w="709"/>
        <w:gridCol w:w="1134"/>
      </w:tblGrid>
      <w:tr w:rsidR="00944F25" w:rsidRPr="00353D96" w:rsidTr="00944F25">
        <w:trPr>
          <w:trHeight w:val="567"/>
        </w:trPr>
        <w:tc>
          <w:tcPr>
            <w:tcW w:w="4599" w:type="dxa"/>
            <w:gridSpan w:val="2"/>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工程名称：</w:t>
            </w:r>
          </w:p>
        </w:tc>
        <w:tc>
          <w:tcPr>
            <w:tcW w:w="4110" w:type="dxa"/>
            <w:gridSpan w:val="4"/>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建设单位：</w:t>
            </w:r>
          </w:p>
        </w:tc>
      </w:tr>
      <w:tr w:rsidR="00944F25" w:rsidRPr="00353D96" w:rsidTr="00944F25">
        <w:trPr>
          <w:trHeight w:val="567"/>
        </w:trPr>
        <w:tc>
          <w:tcPr>
            <w:tcW w:w="8709" w:type="dxa"/>
            <w:gridSpan w:val="6"/>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抽查情况</w:t>
            </w:r>
          </w:p>
        </w:tc>
      </w:tr>
      <w:tr w:rsidR="00944F25" w:rsidRPr="00353D96" w:rsidTr="00944F25">
        <w:trPr>
          <w:trHeight w:val="567"/>
        </w:trPr>
        <w:tc>
          <w:tcPr>
            <w:tcW w:w="58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序号</w:t>
            </w:r>
          </w:p>
        </w:tc>
        <w:tc>
          <w:tcPr>
            <w:tcW w:w="5432"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检查内容与打分标准</w:t>
            </w:r>
          </w:p>
        </w:tc>
        <w:tc>
          <w:tcPr>
            <w:tcW w:w="85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标准分</w:t>
            </w:r>
          </w:p>
        </w:tc>
        <w:tc>
          <w:tcPr>
            <w:tcW w:w="709"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实得分</w:t>
            </w: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检查情况或扣分原因</w:t>
            </w:r>
          </w:p>
        </w:tc>
      </w:tr>
      <w:tr w:rsidR="00944F25" w:rsidRPr="00353D96" w:rsidTr="00944F25">
        <w:trPr>
          <w:trHeight w:val="941"/>
        </w:trPr>
        <w:tc>
          <w:tcPr>
            <w:tcW w:w="58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5432"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厂区道路 测量控制点应进行标识、保护。发现一处不符合要求扣0.2分最多扣1分。</w:t>
            </w:r>
          </w:p>
        </w:tc>
        <w:tc>
          <w:tcPr>
            <w:tcW w:w="85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2772"/>
        </w:trPr>
        <w:tc>
          <w:tcPr>
            <w:tcW w:w="58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5432"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混凝土路面水泥混凝土面层应板面平整、密实，边角应整齐、无裂缝。并不应有； 沥青混凝土面层摊铺应均匀、连续、不间断石子外露和浮浆、脱皮、踏痕、积水等现象，蜂窝麻面面积水得大于总面积的0.5%；路面砖、石材人行道面层铺砌应采用干硬性水泥砂浆，砂浆应饱满、厚度均匀与检查井等构筑物相接时，应平整、美观，不得反坡；热（冷）拌沥青混合料路表面应平整、坚实，接缝紧密，无枯焦;不应有明显轮迹、推挤裂缝、脱落现象；热拌沥青混合料路面烂边、油斑、掉渣等现象，不得污染其他构筑物。面层与路缘石、平石及其他构筑物应接顺，不得有积水现象。发现一处不符合要求扣0.2分最多扣2分</w:t>
            </w:r>
          </w:p>
        </w:tc>
        <w:tc>
          <w:tcPr>
            <w:tcW w:w="85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709"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1184"/>
        </w:trPr>
        <w:tc>
          <w:tcPr>
            <w:tcW w:w="58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5432"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防火堤堤身应密实、闭合、不泄漏，应留置伸缩缝；排水沟槽应采取防渗漏措施；挡土墙应按设计要求留置沉降缝、伸缩缝，泄水孔、疏水层。发现一处不符合要求扣0.2分最多扣1分。</w:t>
            </w:r>
          </w:p>
        </w:tc>
        <w:tc>
          <w:tcPr>
            <w:tcW w:w="85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r w:rsidR="00944F25" w:rsidRPr="00353D96" w:rsidTr="00944F25">
        <w:trPr>
          <w:trHeight w:val="567"/>
        </w:trPr>
        <w:tc>
          <w:tcPr>
            <w:tcW w:w="58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合计</w:t>
            </w:r>
          </w:p>
        </w:tc>
        <w:tc>
          <w:tcPr>
            <w:tcW w:w="5432"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4</w:t>
            </w:r>
          </w:p>
        </w:tc>
        <w:tc>
          <w:tcPr>
            <w:tcW w:w="709"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r>
    </w:tbl>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t>检查单位：             检查人：              填表日期：</w:t>
      </w:r>
      <w:r w:rsidRPr="00353D96">
        <w:rPr>
          <w:rFonts w:asciiTheme="minorEastAsia" w:eastAsiaTheme="minorEastAsia" w:hAnsiTheme="minorEastAsia" w:hint="eastAsia"/>
          <w:szCs w:val="21"/>
        </w:rPr>
        <w:br w:type="page"/>
      </w:r>
    </w:p>
    <w:p w:rsidR="00944F25" w:rsidRPr="00353D96" w:rsidRDefault="00944F25" w:rsidP="00944F25">
      <w:pPr>
        <w:outlineLvl w:val="2"/>
        <w:rPr>
          <w:rFonts w:asciiTheme="minorEastAsia" w:eastAsiaTheme="minorEastAsia" w:hAnsiTheme="minorEastAsia"/>
          <w:szCs w:val="21"/>
        </w:rPr>
      </w:pPr>
      <w:bookmarkStart w:id="5" w:name="_Toc519775602"/>
      <w:r w:rsidRPr="00353D96">
        <w:rPr>
          <w:rFonts w:asciiTheme="minorEastAsia" w:eastAsiaTheme="minorEastAsia" w:hAnsiTheme="minorEastAsia" w:hint="eastAsia"/>
          <w:szCs w:val="21"/>
        </w:rPr>
        <w:lastRenderedPageBreak/>
        <w:t xml:space="preserve">实钢表：     </w:t>
      </w:r>
      <w:r>
        <w:rPr>
          <w:rFonts w:asciiTheme="minorEastAsia" w:eastAsiaTheme="minorEastAsia" w:hAnsiTheme="minorEastAsia" w:hint="eastAsia"/>
          <w:szCs w:val="21"/>
        </w:rPr>
        <w:t xml:space="preserve">      </w:t>
      </w:r>
      <w:r w:rsidRPr="00353D96">
        <w:rPr>
          <w:rFonts w:asciiTheme="minorEastAsia" w:eastAsiaTheme="minorEastAsia" w:hAnsiTheme="minorEastAsia" w:hint="eastAsia"/>
          <w:szCs w:val="21"/>
        </w:rPr>
        <w:t xml:space="preserve">   钢结构工程实体质量检查评分表                       共</w:t>
      </w:r>
      <w:r w:rsidRPr="00353D96">
        <w:rPr>
          <w:rFonts w:asciiTheme="minorEastAsia" w:eastAsiaTheme="minorEastAsia" w:hAnsiTheme="minorEastAsia"/>
          <w:szCs w:val="21"/>
        </w:rPr>
        <w:t>5</w:t>
      </w:r>
      <w:r w:rsidRPr="00353D96">
        <w:rPr>
          <w:rFonts w:asciiTheme="minorEastAsia" w:eastAsiaTheme="minorEastAsia" w:hAnsiTheme="minorEastAsia" w:hint="eastAsia"/>
          <w:szCs w:val="21"/>
        </w:rPr>
        <w:t>分</w:t>
      </w:r>
      <w:bookmarkEnd w:id="5"/>
    </w:p>
    <w:tbl>
      <w:tblPr>
        <w:tblStyle w:val="a5"/>
        <w:tblW w:w="9032" w:type="dxa"/>
        <w:jc w:val="center"/>
        <w:tblLook w:val="04A0"/>
      </w:tblPr>
      <w:tblGrid>
        <w:gridCol w:w="761"/>
        <w:gridCol w:w="3505"/>
        <w:gridCol w:w="1105"/>
        <w:gridCol w:w="961"/>
        <w:gridCol w:w="977"/>
        <w:gridCol w:w="1723"/>
      </w:tblGrid>
      <w:tr w:rsidR="00944F25" w:rsidRPr="00353D96" w:rsidTr="00944F25">
        <w:trPr>
          <w:trHeight w:val="510"/>
          <w:jc w:val="center"/>
        </w:trPr>
        <w:tc>
          <w:tcPr>
            <w:tcW w:w="4266" w:type="dxa"/>
            <w:gridSpan w:val="2"/>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工程名称：</w:t>
            </w:r>
          </w:p>
        </w:tc>
        <w:tc>
          <w:tcPr>
            <w:tcW w:w="4766" w:type="dxa"/>
            <w:gridSpan w:val="4"/>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建设单位：</w:t>
            </w:r>
          </w:p>
        </w:tc>
      </w:tr>
      <w:tr w:rsidR="00944F25" w:rsidRPr="00353D96" w:rsidTr="00944F25">
        <w:trPr>
          <w:trHeight w:val="510"/>
          <w:jc w:val="center"/>
        </w:trPr>
        <w:tc>
          <w:tcPr>
            <w:tcW w:w="9032" w:type="dxa"/>
            <w:gridSpan w:val="6"/>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抽查情况</w:t>
            </w:r>
          </w:p>
        </w:tc>
      </w:tr>
      <w:tr w:rsidR="00944F25" w:rsidRPr="00353D96" w:rsidTr="00944F25">
        <w:trPr>
          <w:trHeight w:val="510"/>
          <w:jc w:val="center"/>
        </w:trPr>
        <w:tc>
          <w:tcPr>
            <w:tcW w:w="76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序号</w:t>
            </w:r>
          </w:p>
        </w:tc>
        <w:tc>
          <w:tcPr>
            <w:tcW w:w="4610"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检查内容与打分标准</w:t>
            </w:r>
          </w:p>
        </w:tc>
        <w:tc>
          <w:tcPr>
            <w:tcW w:w="96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标准分</w:t>
            </w:r>
          </w:p>
        </w:tc>
        <w:tc>
          <w:tcPr>
            <w:tcW w:w="97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实得分</w:t>
            </w:r>
          </w:p>
        </w:tc>
        <w:tc>
          <w:tcPr>
            <w:tcW w:w="172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检查情况或扣分原因</w:t>
            </w:r>
          </w:p>
        </w:tc>
      </w:tr>
      <w:tr w:rsidR="00944F25" w:rsidRPr="00353D96" w:rsidTr="00944F25">
        <w:trPr>
          <w:trHeight w:val="582"/>
          <w:jc w:val="center"/>
        </w:trPr>
        <w:tc>
          <w:tcPr>
            <w:tcW w:w="76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4610"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构件尺寸、螺孔位置、安装轴线应准确；构件安装应横平竖直。否则，发现一处扣0</w:t>
            </w:r>
            <w:r w:rsidRPr="00353D96">
              <w:rPr>
                <w:rFonts w:asciiTheme="minorEastAsia" w:hAnsiTheme="minorEastAsia"/>
                <w:szCs w:val="21"/>
              </w:rPr>
              <w:t>.1分，最多扣</w:t>
            </w:r>
            <w:r w:rsidRPr="00353D96">
              <w:rPr>
                <w:rFonts w:asciiTheme="minorEastAsia" w:hAnsiTheme="minorEastAsia" w:hint="eastAsia"/>
                <w:szCs w:val="21"/>
              </w:rPr>
              <w:t>1</w:t>
            </w:r>
            <w:r w:rsidRPr="00353D96">
              <w:rPr>
                <w:rFonts w:asciiTheme="minorEastAsia" w:hAnsiTheme="minorEastAsia"/>
                <w:szCs w:val="21"/>
              </w:rPr>
              <w:t>分。</w:t>
            </w:r>
          </w:p>
        </w:tc>
        <w:tc>
          <w:tcPr>
            <w:tcW w:w="96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1</w:t>
            </w:r>
          </w:p>
        </w:tc>
        <w:tc>
          <w:tcPr>
            <w:tcW w:w="977"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72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6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4610"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焊缝表面质量等级要求二级及以上，有裂纹、电弧擦伤、表面气孔、表面夹渣缺陷之一时，本项零分；发现未焊满、根部收缩、咬边、接头不良缺陷时，有一处扣0</w:t>
            </w:r>
            <w:r w:rsidRPr="00353D96">
              <w:rPr>
                <w:rFonts w:asciiTheme="minorEastAsia" w:hAnsiTheme="minorEastAsia"/>
                <w:szCs w:val="21"/>
              </w:rPr>
              <w:t>.1分，最多扣</w:t>
            </w:r>
            <w:r w:rsidRPr="00353D96">
              <w:rPr>
                <w:rFonts w:asciiTheme="minorEastAsia" w:hAnsiTheme="minorEastAsia" w:hint="eastAsia"/>
                <w:szCs w:val="21"/>
              </w:rPr>
              <w:t>1</w:t>
            </w:r>
            <w:r w:rsidRPr="00353D96">
              <w:rPr>
                <w:rFonts w:asciiTheme="minorEastAsia" w:hAnsiTheme="minorEastAsia"/>
                <w:szCs w:val="21"/>
              </w:rPr>
              <w:t>分。</w:t>
            </w:r>
          </w:p>
        </w:tc>
        <w:tc>
          <w:tcPr>
            <w:tcW w:w="96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977"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72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6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4610"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 xml:space="preserve"> 永久性普通螺栓紧固应牢固、可靠，外露丝扣不应少于2 扣；自攻螺钉、拉柳钉、射钉等与连接钢板应紧固密贴，外观排</w:t>
            </w:r>
          </w:p>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列整齐，发现一处不符合扣0.1分，最多扣1分；高强度螺栓连接副终拧后，螺栓丝扣外露应为 2 扣～3 扣，其中允许有 10% 的螺栓丝扣外露 l 扣或 4 扣，发现一处不符合本项零分。</w:t>
            </w:r>
          </w:p>
        </w:tc>
        <w:tc>
          <w:tcPr>
            <w:tcW w:w="96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1</w:t>
            </w:r>
          </w:p>
        </w:tc>
        <w:tc>
          <w:tcPr>
            <w:tcW w:w="977"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72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6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4</w:t>
            </w:r>
          </w:p>
        </w:tc>
        <w:tc>
          <w:tcPr>
            <w:tcW w:w="4610"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制孔采用气割后，孔壁应圆滑，应无裂纹和大于1mm的缺棱；焊接H型钢的翼缘板拼接缝和腹板拼接缝的间距不宜小于200mm。发现一处不符合扣0.1分，最多扣1分；</w:t>
            </w:r>
          </w:p>
        </w:tc>
        <w:tc>
          <w:tcPr>
            <w:tcW w:w="96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1</w:t>
            </w:r>
          </w:p>
        </w:tc>
        <w:tc>
          <w:tcPr>
            <w:tcW w:w="977"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72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6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4610"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钢平台底板铺装不应搭接，相邻钢板上表面高度差不应大于4mm，发现有一处时，此项得分为零；踢脚板宜采用不小于100</w:t>
            </w:r>
            <w:r w:rsidRPr="00353D96">
              <w:rPr>
                <w:rFonts w:asciiTheme="minorEastAsia" w:hAnsiTheme="minorEastAsia" w:cstheme="minorEastAsia" w:hint="eastAsia"/>
                <w:szCs w:val="21"/>
              </w:rPr>
              <w:t>×</w:t>
            </w:r>
            <w:r w:rsidRPr="00353D96">
              <w:rPr>
                <w:rFonts w:asciiTheme="minorEastAsia" w:hAnsiTheme="minorEastAsia" w:hint="eastAsia"/>
                <w:szCs w:val="21"/>
              </w:rPr>
              <w:t>2mm的钢板制造；防护栏杆不应有歪斜、扭曲、变形及其他缺陷，否则，发现一处不符合扣0.1分，最多扣1分。</w:t>
            </w:r>
          </w:p>
        </w:tc>
        <w:tc>
          <w:tcPr>
            <w:tcW w:w="96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977"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72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6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合计</w:t>
            </w:r>
          </w:p>
        </w:tc>
        <w:tc>
          <w:tcPr>
            <w:tcW w:w="4610"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961" w:type="dxa"/>
            <w:tcBorders>
              <w:top w:val="single" w:sz="4" w:space="0" w:color="auto"/>
              <w:left w:val="nil"/>
              <w:bottom w:val="single" w:sz="4" w:space="0" w:color="auto"/>
              <w:right w:val="single" w:sz="4" w:space="0" w:color="auto"/>
            </w:tcBorders>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977"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72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bl>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t>检查单位：               检查人：           填表日期：</w:t>
      </w:r>
      <w:r w:rsidRPr="00353D96">
        <w:rPr>
          <w:rFonts w:asciiTheme="minorEastAsia" w:eastAsiaTheme="minorEastAsia" w:hAnsiTheme="minorEastAsia" w:hint="eastAsia"/>
          <w:szCs w:val="21"/>
        </w:rPr>
        <w:br w:type="page"/>
      </w:r>
    </w:p>
    <w:p w:rsidR="00944F25" w:rsidRPr="00353D96" w:rsidRDefault="00944F25" w:rsidP="00944F25">
      <w:pPr>
        <w:outlineLvl w:val="2"/>
        <w:rPr>
          <w:rFonts w:asciiTheme="minorEastAsia" w:eastAsiaTheme="minorEastAsia" w:hAnsiTheme="minorEastAsia"/>
          <w:szCs w:val="21"/>
        </w:rPr>
      </w:pPr>
      <w:bookmarkStart w:id="6" w:name="_Toc519775603"/>
      <w:r w:rsidRPr="00353D96">
        <w:rPr>
          <w:rFonts w:asciiTheme="minorEastAsia" w:eastAsiaTheme="minorEastAsia" w:hAnsiTheme="minorEastAsia" w:hint="eastAsia"/>
          <w:szCs w:val="21"/>
        </w:rPr>
        <w:lastRenderedPageBreak/>
        <w:t xml:space="preserve">实防绝表： </w:t>
      </w:r>
      <w:r>
        <w:rPr>
          <w:rFonts w:asciiTheme="minorEastAsia" w:eastAsiaTheme="minorEastAsia" w:hAnsiTheme="minorEastAsia" w:hint="eastAsia"/>
          <w:szCs w:val="21"/>
        </w:rPr>
        <w:t xml:space="preserve">     </w:t>
      </w:r>
      <w:r w:rsidRPr="00353D96">
        <w:rPr>
          <w:rFonts w:asciiTheme="minorEastAsia" w:eastAsiaTheme="minorEastAsia" w:hAnsiTheme="minorEastAsia" w:hint="eastAsia"/>
          <w:szCs w:val="21"/>
        </w:rPr>
        <w:t xml:space="preserve"> 防腐蚀、绝热工程实体质量检查表      </w:t>
      </w:r>
      <w:r w:rsidRPr="00353D96">
        <w:rPr>
          <w:rFonts w:asciiTheme="minorEastAsia" w:eastAsiaTheme="minorEastAsia" w:hAnsiTheme="minorEastAsia"/>
          <w:szCs w:val="21"/>
        </w:rPr>
        <w:t xml:space="preserve">       </w:t>
      </w:r>
      <w:r w:rsidRPr="00353D96">
        <w:rPr>
          <w:rFonts w:asciiTheme="minorEastAsia" w:eastAsiaTheme="minorEastAsia" w:hAnsiTheme="minorEastAsia" w:hint="eastAsia"/>
          <w:szCs w:val="21"/>
        </w:rPr>
        <w:t xml:space="preserve">         共5分</w:t>
      </w:r>
      <w:bookmarkEnd w:id="6"/>
    </w:p>
    <w:tbl>
      <w:tblPr>
        <w:tblStyle w:val="a5"/>
        <w:tblW w:w="0" w:type="auto"/>
        <w:jc w:val="center"/>
        <w:tblCellMar>
          <w:left w:w="28" w:type="dxa"/>
          <w:right w:w="28" w:type="dxa"/>
        </w:tblCellMar>
        <w:tblLook w:val="04A0"/>
      </w:tblPr>
      <w:tblGrid>
        <w:gridCol w:w="875"/>
        <w:gridCol w:w="506"/>
        <w:gridCol w:w="2873"/>
        <w:gridCol w:w="1258"/>
        <w:gridCol w:w="895"/>
        <w:gridCol w:w="709"/>
        <w:gridCol w:w="1246"/>
      </w:tblGrid>
      <w:tr w:rsidR="00944F25" w:rsidRPr="00353D96" w:rsidTr="00944F25">
        <w:trPr>
          <w:trHeight w:val="397"/>
          <w:jc w:val="center"/>
        </w:trPr>
        <w:tc>
          <w:tcPr>
            <w:tcW w:w="4254" w:type="dxa"/>
            <w:gridSpan w:val="3"/>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工程名称：</w:t>
            </w:r>
          </w:p>
        </w:tc>
        <w:tc>
          <w:tcPr>
            <w:tcW w:w="4108" w:type="dxa"/>
            <w:gridSpan w:val="4"/>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建设单位：</w:t>
            </w:r>
          </w:p>
        </w:tc>
      </w:tr>
      <w:tr w:rsidR="00944F25" w:rsidRPr="00353D96" w:rsidTr="00684B5A">
        <w:trPr>
          <w:trHeight w:val="455"/>
          <w:jc w:val="center"/>
        </w:trPr>
        <w:tc>
          <w:tcPr>
            <w:tcW w:w="0" w:type="auto"/>
            <w:gridSpan w:val="7"/>
            <w:tcBorders>
              <w:top w:val="single" w:sz="4" w:space="0" w:color="auto"/>
              <w:left w:val="single" w:sz="4" w:space="0" w:color="auto"/>
              <w:bottom w:val="single" w:sz="4" w:space="0" w:color="auto"/>
              <w:right w:val="single" w:sz="4" w:space="0" w:color="auto"/>
            </w:tcBorders>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抽查情况</w:t>
            </w:r>
          </w:p>
        </w:tc>
      </w:tr>
      <w:tr w:rsidR="00944F25" w:rsidRPr="00353D96" w:rsidTr="00944F25">
        <w:trPr>
          <w:jc w:val="center"/>
        </w:trPr>
        <w:tc>
          <w:tcPr>
            <w:tcW w:w="875"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检查项目</w:t>
            </w:r>
          </w:p>
        </w:tc>
        <w:tc>
          <w:tcPr>
            <w:tcW w:w="50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序号</w:t>
            </w:r>
          </w:p>
        </w:tc>
        <w:tc>
          <w:tcPr>
            <w:tcW w:w="4131"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检查内容与打分标准</w:t>
            </w:r>
          </w:p>
        </w:tc>
        <w:tc>
          <w:tcPr>
            <w:tcW w:w="8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标准分</w:t>
            </w:r>
          </w:p>
        </w:tc>
        <w:tc>
          <w:tcPr>
            <w:tcW w:w="709"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实得分</w:t>
            </w:r>
          </w:p>
        </w:tc>
        <w:tc>
          <w:tcPr>
            <w:tcW w:w="124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质量情况或扣分原因</w:t>
            </w:r>
          </w:p>
        </w:tc>
      </w:tr>
      <w:tr w:rsidR="00944F25" w:rsidRPr="00353D96" w:rsidTr="00944F25">
        <w:trPr>
          <w:trHeight w:val="90"/>
          <w:jc w:val="center"/>
        </w:trPr>
        <w:tc>
          <w:tcPr>
            <w:tcW w:w="875" w:type="dxa"/>
            <w:vMerge w:val="restart"/>
            <w:tcBorders>
              <w:top w:val="nil"/>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防腐蚀工程（涂料涂层）</w:t>
            </w:r>
          </w:p>
        </w:tc>
        <w:tc>
          <w:tcPr>
            <w:tcW w:w="50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4131"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涂层表面应无流挂、起皱、脱皮、返锈、漏涂缺陷，发现一处时，本项目得零分；涂层表面应平整、光滑均匀一致，颜色一致、纹理通顺、分色界限允许偏差</w:t>
            </w:r>
            <w:r w:rsidRPr="00353D96">
              <w:rPr>
                <w:rFonts w:asciiTheme="minorEastAsia" w:hAnsiTheme="minorEastAsia" w:cs="宋体" w:hint="eastAsia"/>
                <w:szCs w:val="21"/>
              </w:rPr>
              <w:t>±3mm，</w:t>
            </w:r>
            <w:r w:rsidRPr="00353D96">
              <w:rPr>
                <w:rFonts w:asciiTheme="minorEastAsia" w:hAnsiTheme="minorEastAsia" w:hint="eastAsia"/>
                <w:szCs w:val="21"/>
              </w:rPr>
              <w:t>发现一处不符合扣0</w:t>
            </w:r>
            <w:r w:rsidRPr="00353D96">
              <w:rPr>
                <w:rFonts w:asciiTheme="minorEastAsia" w:hAnsiTheme="minorEastAsia"/>
                <w:szCs w:val="21"/>
              </w:rPr>
              <w:t>.</w:t>
            </w:r>
            <w:r w:rsidRPr="00353D96">
              <w:rPr>
                <w:rFonts w:asciiTheme="minorEastAsia" w:hAnsiTheme="minorEastAsia" w:hint="eastAsia"/>
                <w:szCs w:val="21"/>
              </w:rPr>
              <w:t>2分最多扣1分</w:t>
            </w:r>
          </w:p>
        </w:tc>
        <w:tc>
          <w:tcPr>
            <w:tcW w:w="8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246"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jc w:val="center"/>
        </w:trPr>
        <w:tc>
          <w:tcPr>
            <w:tcW w:w="875" w:type="dxa"/>
            <w:vMerge/>
            <w:tcBorders>
              <w:top w:val="nil"/>
              <w:left w:val="single" w:sz="4" w:space="0" w:color="auto"/>
              <w:bottom w:val="single" w:sz="4" w:space="0" w:color="auto"/>
              <w:right w:val="single" w:sz="4" w:space="0" w:color="auto"/>
            </w:tcBorders>
            <w:vAlign w:val="center"/>
          </w:tcPr>
          <w:p w:rsidR="00944F25" w:rsidRPr="00353D96" w:rsidRDefault="00944F25" w:rsidP="00684B5A">
            <w:pPr>
              <w:widowControl/>
              <w:jc w:val="left"/>
              <w:rPr>
                <w:rFonts w:asciiTheme="minorEastAsia" w:hAnsiTheme="minorEastAsia"/>
                <w:szCs w:val="21"/>
              </w:rPr>
            </w:pPr>
          </w:p>
        </w:tc>
        <w:tc>
          <w:tcPr>
            <w:tcW w:w="50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4131"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涂层厚度监测点80%应达到规定的干膜厚度，检查时发现一处不符合扣0</w:t>
            </w:r>
            <w:r w:rsidRPr="00353D96">
              <w:rPr>
                <w:rFonts w:asciiTheme="minorEastAsia" w:hAnsiTheme="minorEastAsia"/>
                <w:szCs w:val="21"/>
              </w:rPr>
              <w:t>.</w:t>
            </w:r>
            <w:r w:rsidRPr="00353D96">
              <w:rPr>
                <w:rFonts w:asciiTheme="minorEastAsia" w:hAnsiTheme="minorEastAsia" w:hint="eastAsia"/>
                <w:szCs w:val="21"/>
              </w:rPr>
              <w:t>5分最多扣1分</w:t>
            </w:r>
          </w:p>
        </w:tc>
        <w:tc>
          <w:tcPr>
            <w:tcW w:w="8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246"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jc w:val="center"/>
        </w:trPr>
        <w:tc>
          <w:tcPr>
            <w:tcW w:w="875" w:type="dxa"/>
            <w:vMerge/>
            <w:tcBorders>
              <w:top w:val="nil"/>
              <w:left w:val="single" w:sz="4" w:space="0" w:color="auto"/>
              <w:bottom w:val="single" w:sz="4" w:space="0" w:color="auto"/>
              <w:right w:val="single" w:sz="4" w:space="0" w:color="auto"/>
            </w:tcBorders>
            <w:vAlign w:val="center"/>
          </w:tcPr>
          <w:p w:rsidR="00944F25" w:rsidRPr="00353D96" w:rsidRDefault="00944F25" w:rsidP="00684B5A">
            <w:pPr>
              <w:widowControl/>
              <w:jc w:val="left"/>
              <w:rPr>
                <w:rFonts w:asciiTheme="minorEastAsia" w:hAnsiTheme="minorEastAsia"/>
                <w:szCs w:val="21"/>
              </w:rPr>
            </w:pPr>
          </w:p>
        </w:tc>
        <w:tc>
          <w:tcPr>
            <w:tcW w:w="50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4131"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涂层电火花检测点，检查时发现一处不符合扣0.1分最多扣0.5分</w:t>
            </w:r>
          </w:p>
        </w:tc>
        <w:tc>
          <w:tcPr>
            <w:tcW w:w="8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246"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jc w:val="center"/>
        </w:trPr>
        <w:tc>
          <w:tcPr>
            <w:tcW w:w="875" w:type="dxa"/>
            <w:vMerge w:val="restart"/>
            <w:tcBorders>
              <w:top w:val="nil"/>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绝热工程</w:t>
            </w:r>
          </w:p>
        </w:tc>
        <w:tc>
          <w:tcPr>
            <w:tcW w:w="50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4131"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立式设备及立管保温层支撑环间距宜为1.5</w:t>
            </w:r>
            <w:r w:rsidRPr="00353D96">
              <w:rPr>
                <w:rFonts w:asciiTheme="minorEastAsia" w:hAnsiTheme="minorEastAsia" w:cs="宋体" w:hint="eastAsia"/>
                <w:szCs w:val="21"/>
              </w:rPr>
              <w:t>～2m</w:t>
            </w:r>
            <w:r w:rsidRPr="00353D96">
              <w:rPr>
                <w:rFonts w:asciiTheme="minorEastAsia" w:hAnsiTheme="minorEastAsia" w:hint="eastAsia"/>
                <w:szCs w:val="21"/>
              </w:rPr>
              <w:t>，立式管道支承件应安装在阀门或法兰的上方.检查时发现一处不符合扣0.1分最多扣0.5分</w:t>
            </w:r>
          </w:p>
        </w:tc>
        <w:tc>
          <w:tcPr>
            <w:tcW w:w="8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246"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jc w:val="center"/>
        </w:trPr>
        <w:tc>
          <w:tcPr>
            <w:tcW w:w="875" w:type="dxa"/>
            <w:vMerge/>
            <w:tcBorders>
              <w:top w:val="nil"/>
              <w:left w:val="single" w:sz="4" w:space="0" w:color="auto"/>
              <w:bottom w:val="single" w:sz="4" w:space="0" w:color="auto"/>
              <w:right w:val="single" w:sz="4" w:space="0" w:color="auto"/>
            </w:tcBorders>
            <w:vAlign w:val="center"/>
          </w:tcPr>
          <w:p w:rsidR="00944F25" w:rsidRPr="00353D96" w:rsidRDefault="00944F25" w:rsidP="00684B5A">
            <w:pPr>
              <w:widowControl/>
              <w:jc w:val="left"/>
              <w:rPr>
                <w:rFonts w:asciiTheme="minorEastAsia" w:hAnsiTheme="minorEastAsia"/>
                <w:szCs w:val="21"/>
              </w:rPr>
            </w:pPr>
          </w:p>
        </w:tc>
        <w:tc>
          <w:tcPr>
            <w:tcW w:w="50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4131"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绝热层不得覆盖设备铭牌、不得影响管道膨胀和管道膨胀指示装置的安装，发现一处时，本项得零分；设备及管道的附件和管道端部或有盲板部位的保温应符合设计要求，并应结构合理、安装牢固、拼缝严密和平整完好。，检查时发现一处扣0.2分最多扣1分</w:t>
            </w:r>
          </w:p>
        </w:tc>
        <w:tc>
          <w:tcPr>
            <w:tcW w:w="8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246"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jc w:val="center"/>
        </w:trPr>
        <w:tc>
          <w:tcPr>
            <w:tcW w:w="875" w:type="dxa"/>
            <w:vMerge/>
            <w:tcBorders>
              <w:top w:val="nil"/>
              <w:left w:val="single" w:sz="4" w:space="0" w:color="auto"/>
              <w:bottom w:val="single" w:sz="4" w:space="0" w:color="auto"/>
              <w:right w:val="single" w:sz="4" w:space="0" w:color="auto"/>
            </w:tcBorders>
            <w:vAlign w:val="center"/>
          </w:tcPr>
          <w:p w:rsidR="00944F25" w:rsidRPr="00353D96" w:rsidRDefault="00944F25" w:rsidP="00684B5A">
            <w:pPr>
              <w:widowControl/>
              <w:jc w:val="left"/>
              <w:rPr>
                <w:rFonts w:asciiTheme="minorEastAsia" w:hAnsiTheme="minorEastAsia"/>
                <w:szCs w:val="21"/>
              </w:rPr>
            </w:pPr>
          </w:p>
        </w:tc>
        <w:tc>
          <w:tcPr>
            <w:tcW w:w="506"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4131"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金属保护层的外观应元翻边、豁口、翘缝或凹坑；自攻螺丝或抽芯铆钉固定直管段，固定间距100</w:t>
            </w:r>
            <w:r w:rsidRPr="00353D96">
              <w:rPr>
                <w:rFonts w:asciiTheme="minorEastAsia" w:hAnsiTheme="minorEastAsia" w:cs="宋体" w:hint="eastAsia"/>
                <w:szCs w:val="21"/>
              </w:rPr>
              <w:t>～</w:t>
            </w:r>
            <w:r w:rsidRPr="00353D96">
              <w:rPr>
                <w:rFonts w:asciiTheme="minorEastAsia" w:hAnsiTheme="minorEastAsia" w:hint="eastAsia"/>
                <w:szCs w:val="21"/>
              </w:rPr>
              <w:t>200mm，弯头部位每节不少于1处；抹面保护层表面应无疏松层，使用前应元明显的干缩裂缝，不得露出铁丝头和铁丝网，表面应平整光洁，室外抹面层表面应做防水处理； 法兰或法兰连接的阀门宜制作成可拆卸式绝热盒结构。检查时发现一处扣0.1分最多扣1分</w:t>
            </w:r>
          </w:p>
        </w:tc>
        <w:tc>
          <w:tcPr>
            <w:tcW w:w="8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246"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359"/>
          <w:jc w:val="center"/>
        </w:trPr>
        <w:tc>
          <w:tcPr>
            <w:tcW w:w="5512" w:type="dxa"/>
            <w:gridSpan w:val="4"/>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合计</w:t>
            </w:r>
          </w:p>
        </w:tc>
        <w:tc>
          <w:tcPr>
            <w:tcW w:w="8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246"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bl>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t>检查单位：                 检查人：              填表日期：</w:t>
      </w:r>
      <w:r w:rsidRPr="00353D96">
        <w:rPr>
          <w:rFonts w:asciiTheme="minorEastAsia" w:eastAsiaTheme="minorEastAsia" w:hAnsiTheme="minorEastAsia" w:hint="eastAsia"/>
          <w:szCs w:val="21"/>
        </w:rPr>
        <w:br w:type="page"/>
      </w:r>
    </w:p>
    <w:p w:rsidR="00944F25" w:rsidRPr="00353D96" w:rsidRDefault="00944F25" w:rsidP="00944F25">
      <w:pPr>
        <w:outlineLvl w:val="2"/>
        <w:rPr>
          <w:rFonts w:asciiTheme="minorEastAsia" w:eastAsiaTheme="minorEastAsia" w:hAnsiTheme="minorEastAsia"/>
          <w:szCs w:val="21"/>
        </w:rPr>
      </w:pPr>
      <w:bookmarkStart w:id="7" w:name="_Toc519775604"/>
      <w:r w:rsidRPr="00353D96">
        <w:rPr>
          <w:rFonts w:asciiTheme="minorEastAsia" w:eastAsiaTheme="minorEastAsia" w:hAnsiTheme="minorEastAsia" w:hint="eastAsia"/>
          <w:szCs w:val="21"/>
        </w:rPr>
        <w:lastRenderedPageBreak/>
        <w:t>实设表：1</w:t>
      </w:r>
      <w:r w:rsidRPr="00353D96">
        <w:rPr>
          <w:rFonts w:asciiTheme="minorEastAsia" w:eastAsiaTheme="minorEastAsia" w:hAnsiTheme="minorEastAsia"/>
          <w:szCs w:val="21"/>
        </w:rPr>
        <w:t xml:space="preserve">  </w:t>
      </w:r>
      <w:r w:rsidRPr="00353D96">
        <w:rPr>
          <w:rFonts w:asciiTheme="minorEastAsia" w:eastAsiaTheme="minorEastAsia" w:hAnsiTheme="minorEastAsia" w:hint="eastAsia"/>
          <w:szCs w:val="21"/>
        </w:rPr>
        <w:t xml:space="preserve">       设备工程（静设备）实体质量检查表（至少抽查5台设备）</w:t>
      </w:r>
      <w:r w:rsidRPr="00353D96">
        <w:rPr>
          <w:rFonts w:asciiTheme="minorEastAsia" w:eastAsiaTheme="minorEastAsia" w:hAnsiTheme="minorEastAsia"/>
          <w:szCs w:val="21"/>
        </w:rPr>
        <w:t xml:space="preserve"> </w:t>
      </w:r>
      <w:r w:rsidRPr="00353D96">
        <w:rPr>
          <w:rFonts w:asciiTheme="minorEastAsia" w:eastAsiaTheme="minorEastAsia" w:hAnsiTheme="minorEastAsia" w:hint="eastAsia"/>
          <w:szCs w:val="21"/>
        </w:rPr>
        <w:t>共</w:t>
      </w:r>
      <w:r w:rsidRPr="00353D96">
        <w:rPr>
          <w:rFonts w:asciiTheme="minorEastAsia" w:eastAsiaTheme="minorEastAsia" w:hAnsiTheme="minorEastAsia"/>
          <w:szCs w:val="21"/>
        </w:rPr>
        <w:t>5</w:t>
      </w:r>
      <w:r w:rsidRPr="00353D96">
        <w:rPr>
          <w:rFonts w:asciiTheme="minorEastAsia" w:eastAsiaTheme="minorEastAsia" w:hAnsiTheme="minorEastAsia" w:hint="eastAsia"/>
          <w:szCs w:val="21"/>
        </w:rPr>
        <w:t>分</w:t>
      </w:r>
      <w:bookmarkEnd w:id="7"/>
    </w:p>
    <w:tbl>
      <w:tblPr>
        <w:tblStyle w:val="a5"/>
        <w:tblW w:w="9076" w:type="dxa"/>
        <w:jc w:val="center"/>
        <w:tblLook w:val="04A0"/>
      </w:tblPr>
      <w:tblGrid>
        <w:gridCol w:w="704"/>
        <w:gridCol w:w="4092"/>
        <w:gridCol w:w="1118"/>
        <w:gridCol w:w="992"/>
        <w:gridCol w:w="709"/>
        <w:gridCol w:w="1461"/>
      </w:tblGrid>
      <w:tr w:rsidR="00944F25" w:rsidRPr="00353D96" w:rsidTr="00944F25">
        <w:trPr>
          <w:trHeight w:val="90"/>
          <w:jc w:val="center"/>
        </w:trPr>
        <w:tc>
          <w:tcPr>
            <w:tcW w:w="4796" w:type="dxa"/>
            <w:gridSpan w:val="2"/>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工程名称：</w:t>
            </w:r>
          </w:p>
        </w:tc>
        <w:tc>
          <w:tcPr>
            <w:tcW w:w="4280" w:type="dxa"/>
            <w:gridSpan w:val="4"/>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建设单位：</w:t>
            </w:r>
          </w:p>
        </w:tc>
      </w:tr>
      <w:tr w:rsidR="00944F25" w:rsidRPr="00353D96" w:rsidTr="00944F25">
        <w:trPr>
          <w:trHeight w:val="510"/>
          <w:jc w:val="center"/>
        </w:trPr>
        <w:tc>
          <w:tcPr>
            <w:tcW w:w="9076" w:type="dxa"/>
            <w:gridSpan w:val="6"/>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抽查情况</w:t>
            </w:r>
          </w:p>
        </w:tc>
      </w:tr>
      <w:tr w:rsidR="00944F25" w:rsidRPr="00353D96" w:rsidTr="00944F25">
        <w:trPr>
          <w:trHeight w:val="510"/>
          <w:jc w:val="center"/>
        </w:trPr>
        <w:tc>
          <w:tcPr>
            <w:tcW w:w="70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序号</w:t>
            </w:r>
          </w:p>
        </w:tc>
        <w:tc>
          <w:tcPr>
            <w:tcW w:w="5210"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检查内容与打分标准</w:t>
            </w:r>
          </w:p>
        </w:tc>
        <w:tc>
          <w:tcPr>
            <w:tcW w:w="992"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标准分</w:t>
            </w:r>
          </w:p>
        </w:tc>
        <w:tc>
          <w:tcPr>
            <w:tcW w:w="709"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实得分</w:t>
            </w:r>
          </w:p>
        </w:tc>
        <w:tc>
          <w:tcPr>
            <w:tcW w:w="146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质量情况或扣分原因</w:t>
            </w:r>
          </w:p>
        </w:tc>
      </w:tr>
      <w:tr w:rsidR="00944F25" w:rsidRPr="00353D96" w:rsidTr="00944F25">
        <w:trPr>
          <w:trHeight w:val="510"/>
          <w:jc w:val="center"/>
        </w:trPr>
        <w:tc>
          <w:tcPr>
            <w:tcW w:w="70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5210"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奥氏体不锈钢制设备、钛和钛合金合金制设备、锆和锆合金制设备、铝和铝合金制设备应与碳钢隔离；钛和钛合金制设备、锆和锆合金制设备、铝和铝合金制设备及低温设备不得有表面擦伤；已进行热处理的设备不得有电弧损伤。发现一处不符合扣0</w:t>
            </w:r>
            <w:r w:rsidRPr="00353D96">
              <w:rPr>
                <w:rFonts w:asciiTheme="minorEastAsia" w:hAnsiTheme="minorEastAsia"/>
                <w:szCs w:val="21"/>
              </w:rPr>
              <w:t>.1</w:t>
            </w:r>
            <w:r w:rsidRPr="00353D96">
              <w:rPr>
                <w:rFonts w:asciiTheme="minorEastAsia" w:hAnsiTheme="minorEastAsia" w:hint="eastAsia"/>
                <w:szCs w:val="21"/>
              </w:rPr>
              <w:t>分，最多扣0</w:t>
            </w:r>
            <w:r w:rsidRPr="00353D96">
              <w:rPr>
                <w:rFonts w:asciiTheme="minorEastAsia" w:hAnsiTheme="minorEastAsia"/>
                <w:szCs w:val="21"/>
              </w:rPr>
              <w:t>.5</w:t>
            </w:r>
            <w:r w:rsidRPr="00353D96">
              <w:rPr>
                <w:rFonts w:asciiTheme="minorEastAsia" w:hAnsiTheme="minorEastAsia" w:hint="eastAsia"/>
                <w:szCs w:val="21"/>
              </w:rPr>
              <w:t>分</w:t>
            </w:r>
          </w:p>
        </w:tc>
        <w:tc>
          <w:tcPr>
            <w:tcW w:w="992"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w:t>
            </w:r>
            <w:r w:rsidRPr="00353D96">
              <w:rPr>
                <w:rFonts w:asciiTheme="minorEastAsia" w:hAnsiTheme="minorEastAsia"/>
                <w:szCs w:val="21"/>
              </w:rPr>
              <w:t>.5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46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0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5210"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地脚螺栓应垂直、紧固；地脚螺栓的螺纹应无损坏、无锈蚀，且应有保护措施。地脚螺栓的螺母和垫圈齐全，锁紧螺母与螺母、螺母与垫圈、垫圈与设备底座间的接触应良好。紧固后螺纹露出螺母不应少于 2个螺距。螺纹外露部分应涂防锈脂。，发现一处不符合扣0</w:t>
            </w:r>
            <w:r w:rsidRPr="00353D96">
              <w:rPr>
                <w:rFonts w:asciiTheme="minorEastAsia" w:hAnsiTheme="minorEastAsia"/>
                <w:szCs w:val="21"/>
              </w:rPr>
              <w:t>.</w:t>
            </w:r>
            <w:r w:rsidRPr="00353D96">
              <w:rPr>
                <w:rFonts w:asciiTheme="minorEastAsia" w:hAnsiTheme="minorEastAsia" w:hint="eastAsia"/>
                <w:szCs w:val="21"/>
              </w:rPr>
              <w:t>2分最多扣1分。</w:t>
            </w:r>
          </w:p>
        </w:tc>
        <w:tc>
          <w:tcPr>
            <w:tcW w:w="992"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46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0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5210"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立式设备裙座内部灌浆面应与底座环上表面平齐。设备支座底板外缘的灌浆层应压实抹光，上表面应略有向外的坡度，高度应略低于设备支座底板边缘的上表面。。检查时发现一处不符合扣0.1分最多扣0.5分。</w:t>
            </w:r>
          </w:p>
        </w:tc>
        <w:tc>
          <w:tcPr>
            <w:tcW w:w="992"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46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0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4</w:t>
            </w:r>
          </w:p>
        </w:tc>
        <w:tc>
          <w:tcPr>
            <w:tcW w:w="5210"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设备安装位置应精准，发现一处位置、标高超差扣0.1分最多扣0.5分。</w:t>
            </w:r>
          </w:p>
        </w:tc>
        <w:tc>
          <w:tcPr>
            <w:tcW w:w="992"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46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0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5210"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设备本体及连接密封面无跑冒滴漏现象，发现一处扣0.2分，最多扣</w:t>
            </w:r>
            <w:r w:rsidRPr="00353D96">
              <w:rPr>
                <w:rFonts w:asciiTheme="minorEastAsia" w:hAnsiTheme="minorEastAsia"/>
                <w:szCs w:val="21"/>
              </w:rPr>
              <w:t>1</w:t>
            </w:r>
            <w:r w:rsidRPr="00353D96">
              <w:rPr>
                <w:rFonts w:asciiTheme="minorEastAsia" w:hAnsiTheme="minorEastAsia" w:hint="eastAsia"/>
                <w:szCs w:val="21"/>
              </w:rPr>
              <w:t>分。</w:t>
            </w:r>
          </w:p>
        </w:tc>
        <w:tc>
          <w:tcPr>
            <w:tcW w:w="992"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46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0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6</w:t>
            </w:r>
          </w:p>
        </w:tc>
        <w:tc>
          <w:tcPr>
            <w:tcW w:w="5210"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调试后的安全阀应加铅封，并封堵端口；安全附件安装应朝向便于观察的位置。发现一处扣0.2分最多扣1分。</w:t>
            </w:r>
          </w:p>
        </w:tc>
        <w:tc>
          <w:tcPr>
            <w:tcW w:w="992"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1</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46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0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合计</w:t>
            </w:r>
          </w:p>
        </w:tc>
        <w:tc>
          <w:tcPr>
            <w:tcW w:w="5210"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992"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46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bl>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szCs w:val="21"/>
        </w:rPr>
        <w:t xml:space="preserve"> </w:t>
      </w:r>
    </w:p>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t xml:space="preserve">检查单位：      </w:t>
      </w:r>
      <w:r>
        <w:rPr>
          <w:rFonts w:asciiTheme="minorEastAsia" w:eastAsiaTheme="minorEastAsia" w:hAnsiTheme="minorEastAsia" w:hint="eastAsia"/>
          <w:szCs w:val="21"/>
        </w:rPr>
        <w:t xml:space="preserve">    </w:t>
      </w:r>
      <w:r w:rsidRPr="00353D96">
        <w:rPr>
          <w:rFonts w:asciiTheme="minorEastAsia" w:eastAsiaTheme="minorEastAsia" w:hAnsiTheme="minorEastAsia" w:hint="eastAsia"/>
          <w:szCs w:val="21"/>
        </w:rPr>
        <w:t xml:space="preserve">   检查人：               填表日期：</w:t>
      </w:r>
      <w:bookmarkStart w:id="8" w:name="_Toc519775605"/>
    </w:p>
    <w:p w:rsidR="00944F25" w:rsidRPr="00353D96" w:rsidRDefault="00944F25" w:rsidP="00944F25">
      <w:pPr>
        <w:widowControl/>
        <w:jc w:val="left"/>
        <w:rPr>
          <w:rFonts w:asciiTheme="minorEastAsia" w:eastAsiaTheme="minorEastAsia" w:hAnsiTheme="minorEastAsia"/>
          <w:szCs w:val="21"/>
        </w:rPr>
      </w:pPr>
      <w:r w:rsidRPr="00353D96">
        <w:rPr>
          <w:rFonts w:asciiTheme="minorEastAsia" w:eastAsiaTheme="minorEastAsia" w:hAnsiTheme="minorEastAsia"/>
          <w:szCs w:val="21"/>
        </w:rPr>
        <w:br w:type="page"/>
      </w:r>
    </w:p>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lastRenderedPageBreak/>
        <w:t>实设表：</w:t>
      </w:r>
      <w:r w:rsidRPr="00353D96">
        <w:rPr>
          <w:rFonts w:asciiTheme="minorEastAsia" w:eastAsiaTheme="minorEastAsia" w:hAnsiTheme="minorEastAsia"/>
          <w:szCs w:val="21"/>
        </w:rPr>
        <w:t>2</w:t>
      </w:r>
      <w:r w:rsidRPr="00353D96">
        <w:rPr>
          <w:rFonts w:asciiTheme="minorEastAsia" w:eastAsiaTheme="minorEastAsia" w:hAnsiTheme="minorEastAsia" w:hint="eastAsia"/>
          <w:szCs w:val="21"/>
        </w:rPr>
        <w:t xml:space="preserve">     设备工程（动设备）实体质量检查表（至少抽查5台设备）     共5分</w:t>
      </w:r>
      <w:bookmarkEnd w:id="8"/>
    </w:p>
    <w:tbl>
      <w:tblPr>
        <w:tblStyle w:val="a5"/>
        <w:tblW w:w="8229" w:type="dxa"/>
        <w:jc w:val="center"/>
        <w:tblCellMar>
          <w:left w:w="28" w:type="dxa"/>
          <w:right w:w="28" w:type="dxa"/>
        </w:tblCellMar>
        <w:tblLook w:val="04A0"/>
      </w:tblPr>
      <w:tblGrid>
        <w:gridCol w:w="585"/>
        <w:gridCol w:w="4186"/>
        <w:gridCol w:w="686"/>
        <w:gridCol w:w="830"/>
        <w:gridCol w:w="868"/>
        <w:gridCol w:w="1074"/>
      </w:tblGrid>
      <w:tr w:rsidR="00944F25" w:rsidRPr="00353D96" w:rsidTr="00944F25">
        <w:trPr>
          <w:trHeight w:val="388"/>
          <w:jc w:val="center"/>
        </w:trPr>
        <w:tc>
          <w:tcPr>
            <w:tcW w:w="4771" w:type="dxa"/>
            <w:gridSpan w:val="2"/>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工程名称：</w:t>
            </w:r>
          </w:p>
        </w:tc>
        <w:tc>
          <w:tcPr>
            <w:tcW w:w="3458" w:type="dxa"/>
            <w:gridSpan w:val="4"/>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建设单位：</w:t>
            </w:r>
          </w:p>
        </w:tc>
      </w:tr>
      <w:tr w:rsidR="00944F25" w:rsidRPr="00353D96" w:rsidTr="00944F25">
        <w:trPr>
          <w:trHeight w:val="267"/>
          <w:jc w:val="center"/>
        </w:trPr>
        <w:tc>
          <w:tcPr>
            <w:tcW w:w="8229" w:type="dxa"/>
            <w:gridSpan w:val="6"/>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抽查情况</w:t>
            </w:r>
          </w:p>
        </w:tc>
      </w:tr>
      <w:tr w:rsidR="00944F25" w:rsidRPr="00353D96" w:rsidTr="00944F25">
        <w:trPr>
          <w:trHeight w:val="370"/>
          <w:jc w:val="center"/>
        </w:trPr>
        <w:tc>
          <w:tcPr>
            <w:tcW w:w="585"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序号</w:t>
            </w:r>
          </w:p>
        </w:tc>
        <w:tc>
          <w:tcPr>
            <w:tcW w:w="4872"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检查内容与打分标准</w:t>
            </w:r>
          </w:p>
        </w:tc>
        <w:tc>
          <w:tcPr>
            <w:tcW w:w="83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标准分</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实得分</w:t>
            </w:r>
          </w:p>
        </w:tc>
        <w:tc>
          <w:tcPr>
            <w:tcW w:w="107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质量情况或扣分原因</w:t>
            </w:r>
          </w:p>
        </w:tc>
      </w:tr>
      <w:tr w:rsidR="00944F25" w:rsidRPr="00353D96" w:rsidTr="00944F25">
        <w:trPr>
          <w:trHeight w:val="510"/>
          <w:jc w:val="center"/>
        </w:trPr>
        <w:tc>
          <w:tcPr>
            <w:tcW w:w="585"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4872"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地脚螺栓上的油污和氧化皮等应清除干净，螺纹部分应涂上油脂；螺母与垫圈、垫圈与设备底座间的接触均应紧密 ； 拧紧螺母后、螺栓应露出螺母，其露出的长度宜为 2</w:t>
            </w:r>
            <w:r w:rsidRPr="00353D96">
              <w:rPr>
                <w:rFonts w:asciiTheme="minorEastAsia" w:hAnsiTheme="minorEastAsia" w:cs="宋体" w:hint="eastAsia"/>
                <w:szCs w:val="21"/>
              </w:rPr>
              <w:t>～</w:t>
            </w:r>
            <w:r w:rsidRPr="00353D96">
              <w:rPr>
                <w:rFonts w:asciiTheme="minorEastAsia" w:hAnsiTheme="minorEastAsia" w:hint="eastAsia"/>
                <w:szCs w:val="21"/>
              </w:rPr>
              <w:t>3 个螺距。发现一处不符合扣0.1分，最多扣1分</w:t>
            </w:r>
          </w:p>
        </w:tc>
        <w:tc>
          <w:tcPr>
            <w:tcW w:w="83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07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585"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4872"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二次灌浆层应严密、美观，棱角分明不污染设备；设备底座边缘外灌浆层上表面应抹成斜面。检查时发现一处不符合扣0.1分最多扣0.5分</w:t>
            </w:r>
          </w:p>
        </w:tc>
        <w:tc>
          <w:tcPr>
            <w:tcW w:w="83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07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585"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4872"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机械设备各连接部件牢固不应有松动；各结合面应无渗；转子及各部件运转应正常，不得有异常响声和摩擦现象。发现一处不符合扣0.1分最多扣0.5分</w:t>
            </w:r>
          </w:p>
        </w:tc>
        <w:tc>
          <w:tcPr>
            <w:tcW w:w="83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07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585"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4</w:t>
            </w:r>
          </w:p>
        </w:tc>
        <w:tc>
          <w:tcPr>
            <w:tcW w:w="4872"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与泵连接的管路应有独立、牢固的支承；泵吸入口和排出口采用变径管时，其长度不应小于管径差的5倍</w:t>
            </w:r>
            <w:r w:rsidRPr="00353D96">
              <w:rPr>
                <w:rFonts w:asciiTheme="minorEastAsia" w:hAnsiTheme="minorEastAsia" w:cs="宋体" w:hint="eastAsia"/>
                <w:szCs w:val="21"/>
              </w:rPr>
              <w:t>～</w:t>
            </w:r>
            <w:r w:rsidRPr="00353D96">
              <w:rPr>
                <w:rFonts w:asciiTheme="minorEastAsia" w:hAnsiTheme="minorEastAsia" w:hint="eastAsia"/>
                <w:szCs w:val="21"/>
              </w:rPr>
              <w:t>7倍；泵的吸入端管道的安装，不得有空气团的存在；两台及以上泵并联时，每台泵出口均应装设止回阀。发现一处不符合扣0.1分最多扣0.5分</w:t>
            </w:r>
          </w:p>
        </w:tc>
        <w:tc>
          <w:tcPr>
            <w:tcW w:w="83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07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585"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4872"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液压、气动、润滑系统管路无泄露；气动系统的支管宜从主管的顶部引出；润滑油系统的回油管道，应设向油箱方向的向坡下度；软管与管接头的连接处，应有一段直管段，其长度不应小于管子外径的 6 倍。发现一处不符合的扣0.1分最多扣0.5分</w:t>
            </w:r>
          </w:p>
        </w:tc>
        <w:tc>
          <w:tcPr>
            <w:tcW w:w="83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07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585"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6</w:t>
            </w:r>
          </w:p>
        </w:tc>
        <w:tc>
          <w:tcPr>
            <w:tcW w:w="4872"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机械保护接地应有明显标志，并不得在柜内与电源中性线直接相接；与机械设岳生产工艺相关的讯号、显示、联锁、启动、运行、停止、制动等，应正确、灵敏和可靠。发现一处不符合扣0.</w:t>
            </w:r>
            <w:r w:rsidRPr="00353D96">
              <w:rPr>
                <w:rFonts w:asciiTheme="minorEastAsia" w:hAnsiTheme="minorEastAsia"/>
                <w:szCs w:val="21"/>
              </w:rPr>
              <w:t>1</w:t>
            </w:r>
            <w:r w:rsidRPr="00353D96">
              <w:rPr>
                <w:rFonts w:asciiTheme="minorEastAsia" w:hAnsiTheme="minorEastAsia" w:hint="eastAsia"/>
                <w:szCs w:val="21"/>
              </w:rPr>
              <w:t>分最多扣</w:t>
            </w:r>
            <w:r w:rsidRPr="00353D96">
              <w:rPr>
                <w:rFonts w:asciiTheme="minorEastAsia" w:hAnsiTheme="minorEastAsia"/>
                <w:szCs w:val="21"/>
              </w:rPr>
              <w:t>1</w:t>
            </w:r>
            <w:r w:rsidRPr="00353D96">
              <w:rPr>
                <w:rFonts w:asciiTheme="minorEastAsia" w:hAnsiTheme="minorEastAsia" w:hint="eastAsia"/>
                <w:szCs w:val="21"/>
              </w:rPr>
              <w:t>分</w:t>
            </w:r>
          </w:p>
        </w:tc>
        <w:tc>
          <w:tcPr>
            <w:tcW w:w="83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07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585"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7</w:t>
            </w:r>
          </w:p>
        </w:tc>
        <w:tc>
          <w:tcPr>
            <w:tcW w:w="4872"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润滑、液压、气（汽）动、加热和冷却系统分别启动后，应对相关的连锁、安全保护、警示讯号和报警停机等进行试验，其动作应正确、灵活、可靠。发现一处不符合扣0.</w:t>
            </w:r>
            <w:r w:rsidRPr="00353D96">
              <w:rPr>
                <w:rFonts w:asciiTheme="minorEastAsia" w:hAnsiTheme="minorEastAsia"/>
                <w:szCs w:val="21"/>
              </w:rPr>
              <w:t>1</w:t>
            </w:r>
            <w:r w:rsidRPr="00353D96">
              <w:rPr>
                <w:rFonts w:asciiTheme="minorEastAsia" w:hAnsiTheme="minorEastAsia" w:hint="eastAsia"/>
                <w:szCs w:val="21"/>
              </w:rPr>
              <w:t>分最多扣0.5分</w:t>
            </w:r>
          </w:p>
        </w:tc>
        <w:tc>
          <w:tcPr>
            <w:tcW w:w="83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07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585"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8</w:t>
            </w:r>
          </w:p>
        </w:tc>
        <w:tc>
          <w:tcPr>
            <w:tcW w:w="4872"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风机上的检测、控制仪表等的电缆、管线的安装,不应妨碍轴承、密封和风机内部零部件的拆卸；压缩机的各连 接管路、接头及连接处应密封、无泄漏。泄放的气体和液体应回收或引放到安全处。发现一处不符合扣0.</w:t>
            </w:r>
            <w:r w:rsidRPr="00353D96">
              <w:rPr>
                <w:rFonts w:asciiTheme="minorEastAsia" w:hAnsiTheme="minorEastAsia"/>
                <w:szCs w:val="21"/>
              </w:rPr>
              <w:t>1</w:t>
            </w:r>
            <w:r w:rsidRPr="00353D96">
              <w:rPr>
                <w:rFonts w:asciiTheme="minorEastAsia" w:hAnsiTheme="minorEastAsia" w:hint="eastAsia"/>
                <w:szCs w:val="21"/>
              </w:rPr>
              <w:t>分最多扣0.5分</w:t>
            </w:r>
          </w:p>
        </w:tc>
        <w:tc>
          <w:tcPr>
            <w:tcW w:w="83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07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5457" w:type="dxa"/>
            <w:gridSpan w:val="3"/>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合计</w:t>
            </w:r>
          </w:p>
        </w:tc>
        <w:tc>
          <w:tcPr>
            <w:tcW w:w="83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p>
        </w:tc>
        <w:tc>
          <w:tcPr>
            <w:tcW w:w="107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bl>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t>检查单位：         检查人：                 填表日期：</w:t>
      </w:r>
      <w:bookmarkStart w:id="9" w:name="_Toc519775606"/>
    </w:p>
    <w:p w:rsidR="00944F25" w:rsidRPr="00353D96" w:rsidRDefault="00944F25" w:rsidP="00944F25">
      <w:pPr>
        <w:widowControl/>
        <w:jc w:val="left"/>
        <w:rPr>
          <w:rFonts w:asciiTheme="minorEastAsia" w:eastAsiaTheme="minorEastAsia" w:hAnsiTheme="minorEastAsia"/>
          <w:szCs w:val="21"/>
        </w:rPr>
      </w:pPr>
      <w:r w:rsidRPr="00353D96">
        <w:rPr>
          <w:rFonts w:asciiTheme="minorEastAsia" w:eastAsiaTheme="minorEastAsia" w:hAnsiTheme="minorEastAsia"/>
          <w:szCs w:val="21"/>
        </w:rPr>
        <w:br w:type="page"/>
      </w:r>
    </w:p>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lastRenderedPageBreak/>
        <w:t>实管表1  管道工程（工艺管道）实体质量检查表（至少抽查2个单元的管道）</w:t>
      </w:r>
      <w:r w:rsidRPr="00353D96">
        <w:rPr>
          <w:rFonts w:asciiTheme="minorEastAsia" w:eastAsiaTheme="minorEastAsia" w:hAnsiTheme="minorEastAsia"/>
          <w:szCs w:val="21"/>
        </w:rPr>
        <w:t xml:space="preserve"> </w:t>
      </w:r>
      <w:r w:rsidRPr="00353D96">
        <w:rPr>
          <w:rFonts w:asciiTheme="minorEastAsia" w:eastAsiaTheme="minorEastAsia" w:hAnsiTheme="minorEastAsia" w:hint="eastAsia"/>
          <w:szCs w:val="21"/>
        </w:rPr>
        <w:t>共5分</w:t>
      </w:r>
      <w:bookmarkEnd w:id="9"/>
    </w:p>
    <w:tbl>
      <w:tblPr>
        <w:tblStyle w:val="a5"/>
        <w:tblW w:w="8660" w:type="dxa"/>
        <w:jc w:val="center"/>
        <w:tblInd w:w="12717" w:type="dxa"/>
        <w:tblLayout w:type="fixed"/>
        <w:tblCellMar>
          <w:left w:w="28" w:type="dxa"/>
          <w:right w:w="28" w:type="dxa"/>
        </w:tblCellMar>
        <w:tblLook w:val="04A0"/>
      </w:tblPr>
      <w:tblGrid>
        <w:gridCol w:w="726"/>
        <w:gridCol w:w="4411"/>
        <w:gridCol w:w="567"/>
        <w:gridCol w:w="1134"/>
        <w:gridCol w:w="709"/>
        <w:gridCol w:w="1113"/>
      </w:tblGrid>
      <w:tr w:rsidR="00944F25" w:rsidRPr="00353D96" w:rsidTr="00944F25">
        <w:trPr>
          <w:trHeight w:val="388"/>
          <w:jc w:val="center"/>
        </w:trPr>
        <w:tc>
          <w:tcPr>
            <w:tcW w:w="5137" w:type="dxa"/>
            <w:gridSpan w:val="2"/>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工程名称：</w:t>
            </w:r>
          </w:p>
        </w:tc>
        <w:tc>
          <w:tcPr>
            <w:tcW w:w="3523" w:type="dxa"/>
            <w:gridSpan w:val="4"/>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建设单位：</w:t>
            </w:r>
          </w:p>
        </w:tc>
      </w:tr>
      <w:tr w:rsidR="00944F25" w:rsidRPr="00353D96" w:rsidTr="00944F25">
        <w:trPr>
          <w:trHeight w:val="267"/>
          <w:jc w:val="center"/>
        </w:trPr>
        <w:tc>
          <w:tcPr>
            <w:tcW w:w="8660" w:type="dxa"/>
            <w:gridSpan w:val="6"/>
            <w:tcBorders>
              <w:top w:val="single" w:sz="4" w:space="0" w:color="auto"/>
              <w:left w:val="single" w:sz="4" w:space="0" w:color="auto"/>
              <w:bottom w:val="single" w:sz="4" w:space="0" w:color="auto"/>
              <w:right w:val="single" w:sz="4" w:space="0" w:color="auto"/>
            </w:tcBorders>
            <w:vAlign w:val="center"/>
          </w:tcPr>
          <w:p w:rsidR="00944F25" w:rsidRPr="00353D96" w:rsidRDefault="00944F25" w:rsidP="00944F25">
            <w:pPr>
              <w:ind w:left="2278" w:hangingChars="1085" w:hanging="2278"/>
              <w:jc w:val="center"/>
              <w:rPr>
                <w:rFonts w:asciiTheme="minorEastAsia" w:hAnsiTheme="minorEastAsia"/>
                <w:szCs w:val="21"/>
              </w:rPr>
            </w:pPr>
            <w:r w:rsidRPr="00353D96">
              <w:rPr>
                <w:rFonts w:asciiTheme="minorEastAsia" w:hAnsiTheme="minorEastAsia" w:hint="eastAsia"/>
                <w:szCs w:val="21"/>
              </w:rPr>
              <w:t>抽查情况</w:t>
            </w:r>
          </w:p>
        </w:tc>
      </w:tr>
      <w:tr w:rsidR="00944F25" w:rsidRPr="00353D96" w:rsidTr="00944F25">
        <w:trPr>
          <w:trHeight w:val="414"/>
          <w:jc w:val="center"/>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序号</w:t>
            </w:r>
          </w:p>
        </w:tc>
        <w:tc>
          <w:tcPr>
            <w:tcW w:w="497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检查内容与打分标准</w:t>
            </w: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标准分</w:t>
            </w:r>
          </w:p>
        </w:tc>
        <w:tc>
          <w:tcPr>
            <w:tcW w:w="709"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实得分</w:t>
            </w:r>
          </w:p>
        </w:tc>
        <w:tc>
          <w:tcPr>
            <w:tcW w:w="111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质量情况或扣分原因</w:t>
            </w:r>
          </w:p>
        </w:tc>
      </w:tr>
      <w:tr w:rsidR="00944F25" w:rsidRPr="00353D96" w:rsidTr="00944F25">
        <w:trPr>
          <w:trHeight w:val="510"/>
          <w:jc w:val="center"/>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497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管件、法兰、阀门标识应清晰完整；合金钢管道材质应标注。发现一处不符合扣0.1分最多扣0.5分</w:t>
            </w: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w:t>
            </w:r>
            <w:r w:rsidRPr="00353D96">
              <w:rPr>
                <w:rFonts w:asciiTheme="minorEastAsia" w:hAnsiTheme="minorEastAsia"/>
                <w:szCs w:val="21"/>
              </w:rPr>
              <w:t>.5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1207"/>
          <w:jc w:val="center"/>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4978" w:type="dxa"/>
            <w:gridSpan w:val="2"/>
            <w:tcBorders>
              <w:top w:val="single" w:sz="4" w:space="0" w:color="auto"/>
              <w:left w:val="nil"/>
              <w:bottom w:val="single" w:sz="4" w:space="0" w:color="auto"/>
              <w:right w:val="single" w:sz="4" w:space="0" w:color="auto"/>
            </w:tcBorders>
            <w:vAlign w:val="center"/>
          </w:tcPr>
          <w:p w:rsidR="00944F25" w:rsidRPr="00353D96" w:rsidRDefault="00944F25" w:rsidP="00944F25">
            <w:pPr>
              <w:ind w:firstLineChars="166" w:firstLine="349"/>
              <w:rPr>
                <w:rFonts w:asciiTheme="minorEastAsia" w:hAnsiTheme="minorEastAsia"/>
                <w:szCs w:val="21"/>
              </w:rPr>
            </w:pPr>
            <w:r w:rsidRPr="00353D96">
              <w:rPr>
                <w:rFonts w:asciiTheme="minorEastAsia" w:hAnsiTheme="minorEastAsia" w:hint="eastAsia"/>
                <w:szCs w:val="21"/>
              </w:rPr>
              <w:t>管道法兰、焊缝及其他连接件的设置应便于检修，并不得紧贴墙壁、楼板或管架；当管道穿越道路、墙体、楼板或构筑物时，应加设套管或砌筑涵洞进行保护，在套管内的管段不应有焊缝存在。管子与套管；管子与套管的间隙应以不燃烧的软质材料填满。发现一处不符合扣0</w:t>
            </w:r>
            <w:r w:rsidRPr="00353D96">
              <w:rPr>
                <w:rFonts w:asciiTheme="minorEastAsia" w:hAnsiTheme="minorEastAsia"/>
                <w:szCs w:val="21"/>
              </w:rPr>
              <w:t>.1</w:t>
            </w:r>
            <w:r w:rsidRPr="00353D96">
              <w:rPr>
                <w:rFonts w:asciiTheme="minorEastAsia" w:hAnsiTheme="minorEastAsia" w:hint="eastAsia"/>
                <w:szCs w:val="21"/>
              </w:rPr>
              <w:t>分最多扣0.5分</w:t>
            </w: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497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管线安装位置应精准，成排管线之间应间隙一致</w:t>
            </w:r>
            <w:r w:rsidRPr="00353D96">
              <w:rPr>
                <w:rFonts w:asciiTheme="minorEastAsia" w:hAnsiTheme="minorEastAsia" w:cs="宋体" w:hint="eastAsia"/>
                <w:szCs w:val="21"/>
              </w:rPr>
              <w:t>Π</w:t>
            </w:r>
            <w:r w:rsidRPr="00353D96">
              <w:rPr>
                <w:rFonts w:asciiTheme="minorEastAsia" w:hAnsiTheme="minorEastAsia" w:hint="eastAsia"/>
                <w:szCs w:val="21"/>
              </w:rPr>
              <w:t>形膨胀弯管铅垂安装时，应设置排气及疏水装置；水平安装时，平行臂应与管道坡度相同,两垂直臂应平行。检查时发现一处不符合扣0.1分最多扣0.5分</w:t>
            </w: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4</w:t>
            </w:r>
          </w:p>
        </w:tc>
        <w:tc>
          <w:tcPr>
            <w:tcW w:w="497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无热位移的管道吊架其吊杆应垂直安装，有热位移的管道吊架其吊点应设在位移的相反方向，按位移值的1/2偏位安装，两根热位移方向相反或位移值不等的管道不得同时使用同一吊杆；导向支架或滑动支架的滑动面应洁净平整，不得有歪斜和卡涩现象。发现一处扣0.1分最多扣0.5分</w:t>
            </w: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497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有耐蚀、洁净、美观要求的奥氏体不锈钢焊缝应进行酸洗、钝化处理。酸洗后的不锈钢表面不得有残留酸洗液，不得有颜色不均匀的斑痕。钝化后应用水冲洗，呈中性后擦干水迹。.。发现一处未处理扣0</w:t>
            </w:r>
            <w:r w:rsidRPr="00353D96">
              <w:rPr>
                <w:rFonts w:asciiTheme="minorEastAsia" w:hAnsiTheme="minorEastAsia"/>
                <w:szCs w:val="21"/>
              </w:rPr>
              <w:t>.1</w:t>
            </w:r>
            <w:r w:rsidRPr="00353D96">
              <w:rPr>
                <w:rFonts w:asciiTheme="minorEastAsia" w:hAnsiTheme="minorEastAsia" w:hint="eastAsia"/>
                <w:szCs w:val="21"/>
              </w:rPr>
              <w:t>分最多扣</w:t>
            </w:r>
            <w:r w:rsidRPr="00353D96">
              <w:rPr>
                <w:rFonts w:asciiTheme="minorEastAsia" w:hAnsiTheme="minorEastAsia"/>
                <w:szCs w:val="21"/>
              </w:rPr>
              <w:t>0.5</w:t>
            </w:r>
            <w:r w:rsidRPr="00353D96">
              <w:rPr>
                <w:rFonts w:asciiTheme="minorEastAsia" w:hAnsiTheme="minorEastAsia" w:hint="eastAsia"/>
                <w:szCs w:val="21"/>
              </w:rPr>
              <w:t>分。</w:t>
            </w: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6</w:t>
            </w:r>
          </w:p>
        </w:tc>
        <w:tc>
          <w:tcPr>
            <w:tcW w:w="497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有静电接地要求的管道每对法兰或螺纹接头间应设导线跨接；管道系统应采取措施或设两处接地引线；不锈钢管和钛管道，导线跨接或接地引线不得与钛管道及不锈钢管道直接焊接，应采用与管材相同材料的接地板过渡。发现一处不符合扣0.</w:t>
            </w:r>
            <w:r w:rsidRPr="00353D96">
              <w:rPr>
                <w:rFonts w:asciiTheme="minorEastAsia" w:hAnsiTheme="minorEastAsia"/>
                <w:szCs w:val="21"/>
              </w:rPr>
              <w:t>1</w:t>
            </w:r>
            <w:r w:rsidRPr="00353D96">
              <w:rPr>
                <w:rFonts w:asciiTheme="minorEastAsia" w:hAnsiTheme="minorEastAsia" w:hint="eastAsia"/>
                <w:szCs w:val="21"/>
              </w:rPr>
              <w:t>分最多扣</w:t>
            </w:r>
            <w:r w:rsidRPr="00353D96">
              <w:rPr>
                <w:rFonts w:asciiTheme="minorEastAsia" w:hAnsiTheme="minorEastAsia"/>
                <w:szCs w:val="21"/>
              </w:rPr>
              <w:t>1</w:t>
            </w:r>
            <w:r w:rsidRPr="00353D96">
              <w:rPr>
                <w:rFonts w:asciiTheme="minorEastAsia" w:hAnsiTheme="minorEastAsia" w:hint="eastAsia"/>
                <w:szCs w:val="21"/>
              </w:rPr>
              <w:t>分</w:t>
            </w: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7</w:t>
            </w:r>
          </w:p>
        </w:tc>
        <w:tc>
          <w:tcPr>
            <w:tcW w:w="497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法兰接头装配应使用同一规格螺栓，安装方向应一致；螺栓紧固后应与法兰紧贴，不得有楔缝；需加垫圈时，每个螺栓不应超过一个；所有螺母应全部拧入螺栓，任何情况下，螺母上未完全啮合的螺纹应不大于1个螺距；一对法兰密封面间只允许使用一个垫片。发现一处不符合扣0.</w:t>
            </w:r>
            <w:r w:rsidRPr="00353D96">
              <w:rPr>
                <w:rFonts w:asciiTheme="minorEastAsia" w:hAnsiTheme="minorEastAsia"/>
                <w:szCs w:val="21"/>
              </w:rPr>
              <w:t>1</w:t>
            </w:r>
            <w:r w:rsidRPr="00353D96">
              <w:rPr>
                <w:rFonts w:asciiTheme="minorEastAsia" w:hAnsiTheme="minorEastAsia" w:hint="eastAsia"/>
                <w:szCs w:val="21"/>
              </w:rPr>
              <w:t>分最多扣</w:t>
            </w:r>
            <w:r w:rsidRPr="00353D96">
              <w:rPr>
                <w:rFonts w:asciiTheme="minorEastAsia" w:hAnsiTheme="minorEastAsia"/>
                <w:szCs w:val="21"/>
              </w:rPr>
              <w:t>0.5</w:t>
            </w:r>
            <w:r w:rsidRPr="00353D96">
              <w:rPr>
                <w:rFonts w:asciiTheme="minorEastAsia" w:hAnsiTheme="minorEastAsia" w:hint="eastAsia"/>
                <w:szCs w:val="21"/>
              </w:rPr>
              <w:t>分</w:t>
            </w: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8</w:t>
            </w:r>
          </w:p>
        </w:tc>
        <w:tc>
          <w:tcPr>
            <w:tcW w:w="497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管道焊缝表面不得有裂纹、气孔、夹渣、未熔合、未焊满、未焊透缺陷，发现一处，本项得零分。存在飞溅、焊瘤、药皮、咬边缺陷，发现一处扣0</w:t>
            </w:r>
            <w:r w:rsidRPr="00353D96">
              <w:rPr>
                <w:rFonts w:asciiTheme="minorEastAsia" w:hAnsiTheme="minorEastAsia"/>
                <w:szCs w:val="21"/>
              </w:rPr>
              <w:t>.1</w:t>
            </w:r>
            <w:r w:rsidRPr="00353D96">
              <w:rPr>
                <w:rFonts w:asciiTheme="minorEastAsia" w:hAnsiTheme="minorEastAsia" w:hint="eastAsia"/>
                <w:szCs w:val="21"/>
              </w:rPr>
              <w:t>分，最多扣0</w:t>
            </w:r>
            <w:r w:rsidRPr="00353D96">
              <w:rPr>
                <w:rFonts w:asciiTheme="minorEastAsia" w:hAnsiTheme="minorEastAsia"/>
                <w:szCs w:val="21"/>
              </w:rPr>
              <w:t>.5</w:t>
            </w:r>
            <w:r w:rsidRPr="00353D96">
              <w:rPr>
                <w:rFonts w:asciiTheme="minorEastAsia" w:hAnsiTheme="minorEastAsia" w:hint="eastAsia"/>
                <w:szCs w:val="21"/>
              </w:rPr>
              <w:t>分。</w:t>
            </w: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w:t>
            </w:r>
            <w:r w:rsidRPr="00353D96">
              <w:rPr>
                <w:rFonts w:asciiTheme="minorEastAsia" w:hAnsiTheme="minorEastAsia"/>
                <w:szCs w:val="21"/>
              </w:rPr>
              <w:t>.5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510"/>
          <w:jc w:val="center"/>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lastRenderedPageBreak/>
              <w:t>9</w:t>
            </w:r>
          </w:p>
        </w:tc>
        <w:tc>
          <w:tcPr>
            <w:tcW w:w="497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安全阀应垂直安装，经最终调校合格后应铅封，扣1分。</w:t>
            </w: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944F25">
        <w:trPr>
          <w:trHeight w:val="320"/>
          <w:jc w:val="center"/>
        </w:trPr>
        <w:tc>
          <w:tcPr>
            <w:tcW w:w="726"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合计</w:t>
            </w:r>
          </w:p>
        </w:tc>
        <w:tc>
          <w:tcPr>
            <w:tcW w:w="4978"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709"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bl>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t>检查单位：                          检查人：                        填表日期：</w:t>
      </w:r>
      <w:r w:rsidRPr="00353D96">
        <w:rPr>
          <w:rFonts w:asciiTheme="minorEastAsia" w:eastAsiaTheme="minorEastAsia" w:hAnsiTheme="minorEastAsia" w:hint="eastAsia"/>
          <w:szCs w:val="21"/>
        </w:rPr>
        <w:br w:type="page"/>
      </w:r>
    </w:p>
    <w:p w:rsidR="00944F25" w:rsidRPr="00353D96" w:rsidRDefault="00944F25" w:rsidP="00944F25">
      <w:pPr>
        <w:outlineLvl w:val="2"/>
        <w:rPr>
          <w:rFonts w:asciiTheme="minorEastAsia" w:eastAsiaTheme="minorEastAsia" w:hAnsiTheme="minorEastAsia"/>
          <w:szCs w:val="21"/>
        </w:rPr>
      </w:pPr>
      <w:r w:rsidRPr="00353D96">
        <w:rPr>
          <w:rFonts w:asciiTheme="minorEastAsia" w:eastAsiaTheme="minorEastAsia" w:hAnsiTheme="minorEastAsia"/>
          <w:szCs w:val="21"/>
        </w:rPr>
        <w:lastRenderedPageBreak/>
        <w:t>实</w:t>
      </w:r>
      <w:r w:rsidRPr="00353D96">
        <w:rPr>
          <w:rFonts w:asciiTheme="minorEastAsia" w:eastAsiaTheme="minorEastAsia" w:hAnsiTheme="minorEastAsia" w:hint="eastAsia"/>
          <w:szCs w:val="21"/>
        </w:rPr>
        <w:t>管</w:t>
      </w:r>
      <w:r w:rsidRPr="00353D96">
        <w:rPr>
          <w:rFonts w:asciiTheme="minorEastAsia" w:eastAsiaTheme="minorEastAsia" w:hAnsiTheme="minorEastAsia"/>
          <w:szCs w:val="21"/>
        </w:rPr>
        <w:t>表</w:t>
      </w:r>
      <w:r w:rsidRPr="00353D96">
        <w:rPr>
          <w:rFonts w:asciiTheme="minorEastAsia" w:eastAsiaTheme="minorEastAsia" w:hAnsiTheme="minorEastAsia" w:hint="eastAsia"/>
          <w:szCs w:val="21"/>
        </w:rPr>
        <w:t>2     管道</w:t>
      </w:r>
      <w:r w:rsidRPr="00353D96">
        <w:rPr>
          <w:rFonts w:asciiTheme="minorEastAsia" w:eastAsiaTheme="minorEastAsia" w:hAnsiTheme="minorEastAsia"/>
          <w:szCs w:val="21"/>
        </w:rPr>
        <w:t>工程（</w:t>
      </w:r>
      <w:r w:rsidRPr="00353D96">
        <w:rPr>
          <w:rFonts w:asciiTheme="minorEastAsia" w:eastAsiaTheme="minorEastAsia" w:hAnsiTheme="minorEastAsia" w:hint="eastAsia"/>
          <w:szCs w:val="21"/>
        </w:rPr>
        <w:t>地下管网、</w:t>
      </w:r>
      <w:r w:rsidRPr="00353D96">
        <w:rPr>
          <w:rFonts w:asciiTheme="minorEastAsia" w:eastAsiaTheme="minorEastAsia" w:hAnsiTheme="minorEastAsia"/>
          <w:szCs w:val="21"/>
        </w:rPr>
        <w:t xml:space="preserve">消防）实体质量检查表   </w:t>
      </w:r>
      <w:r w:rsidRPr="00353D96">
        <w:rPr>
          <w:rFonts w:asciiTheme="minorEastAsia" w:eastAsiaTheme="minorEastAsia" w:hAnsiTheme="minorEastAsia" w:hint="eastAsia"/>
          <w:szCs w:val="21"/>
        </w:rPr>
        <w:t xml:space="preserve">               </w:t>
      </w:r>
      <w:r w:rsidRPr="00353D96">
        <w:rPr>
          <w:rFonts w:asciiTheme="minorEastAsia" w:eastAsiaTheme="minorEastAsia" w:hAnsiTheme="minorEastAsia"/>
          <w:szCs w:val="21"/>
        </w:rPr>
        <w:t>共2分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91"/>
        <w:gridCol w:w="3605"/>
        <w:gridCol w:w="1189"/>
        <w:gridCol w:w="691"/>
        <w:gridCol w:w="859"/>
        <w:gridCol w:w="1427"/>
      </w:tblGrid>
      <w:tr w:rsidR="00944F25" w:rsidRPr="00353D96" w:rsidTr="00684B5A">
        <w:trPr>
          <w:trHeight w:val="510"/>
          <w:jc w:val="center"/>
        </w:trPr>
        <w:tc>
          <w:tcPr>
            <w:tcW w:w="7007" w:type="dxa"/>
            <w:gridSpan w:val="2"/>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rPr>
                <w:rFonts w:asciiTheme="minorEastAsia" w:eastAsiaTheme="minorEastAsia" w:hAnsiTheme="minorEastAsia" w:cs="宋体"/>
                <w:szCs w:val="21"/>
              </w:rPr>
            </w:pPr>
            <w:r w:rsidRPr="00353D96">
              <w:rPr>
                <w:rFonts w:asciiTheme="minorEastAsia" w:eastAsiaTheme="minorEastAsia" w:hAnsiTheme="minorEastAsia"/>
                <w:szCs w:val="21"/>
              </w:rPr>
              <w:t>工程名称：</w:t>
            </w:r>
          </w:p>
        </w:tc>
        <w:tc>
          <w:tcPr>
            <w:tcW w:w="7007" w:type="dxa"/>
            <w:gridSpan w:val="4"/>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eastAsiaTheme="minorEastAsia" w:hAnsiTheme="minorEastAsia" w:cs="宋体"/>
                <w:szCs w:val="21"/>
              </w:rPr>
            </w:pPr>
            <w:r w:rsidRPr="00353D96">
              <w:rPr>
                <w:rFonts w:asciiTheme="minorEastAsia" w:eastAsiaTheme="minorEastAsia" w:hAnsiTheme="minorEastAsia"/>
                <w:szCs w:val="21"/>
              </w:rPr>
              <w:t>建设单位：</w:t>
            </w:r>
          </w:p>
        </w:tc>
      </w:tr>
      <w:tr w:rsidR="00944F25" w:rsidRPr="00353D96" w:rsidTr="00684B5A">
        <w:trPr>
          <w:trHeight w:val="51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r w:rsidRPr="00353D96">
              <w:rPr>
                <w:rFonts w:asciiTheme="minorEastAsia" w:eastAsiaTheme="minorEastAsia" w:hAnsiTheme="minorEastAsia"/>
                <w:szCs w:val="21"/>
              </w:rPr>
              <w:t>抽查情况</w:t>
            </w:r>
          </w:p>
        </w:tc>
      </w:tr>
      <w:tr w:rsidR="00944F25" w:rsidRPr="00353D96" w:rsidTr="00684B5A">
        <w:trPr>
          <w:trHeight w:val="510"/>
          <w:jc w:val="center"/>
        </w:trPr>
        <w:tc>
          <w:tcPr>
            <w:tcW w:w="84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b/>
                <w:bCs/>
                <w:szCs w:val="21"/>
              </w:rPr>
            </w:pPr>
            <w:r w:rsidRPr="00353D96">
              <w:rPr>
                <w:rFonts w:asciiTheme="minorEastAsia" w:eastAsiaTheme="minorEastAsia" w:hAnsiTheme="minorEastAsia"/>
                <w:b/>
                <w:bCs/>
                <w:szCs w:val="21"/>
              </w:rPr>
              <w:t>序号</w:t>
            </w:r>
          </w:p>
        </w:tc>
        <w:tc>
          <w:tcPr>
            <w:tcW w:w="831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b/>
                <w:bCs/>
                <w:szCs w:val="21"/>
              </w:rPr>
            </w:pPr>
            <w:r w:rsidRPr="00353D96">
              <w:rPr>
                <w:rFonts w:asciiTheme="minorEastAsia" w:eastAsiaTheme="minorEastAsia" w:hAnsiTheme="minorEastAsia"/>
                <w:b/>
                <w:bCs/>
                <w:szCs w:val="21"/>
              </w:rPr>
              <w:t>检查内容与打分标准</w:t>
            </w:r>
          </w:p>
        </w:tc>
        <w:tc>
          <w:tcPr>
            <w:tcW w:w="98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b/>
                <w:bCs/>
                <w:szCs w:val="21"/>
              </w:rPr>
            </w:pPr>
            <w:r w:rsidRPr="00353D96">
              <w:rPr>
                <w:rFonts w:asciiTheme="minorEastAsia" w:eastAsiaTheme="minorEastAsia" w:hAnsiTheme="minorEastAsia"/>
                <w:b/>
                <w:bCs/>
                <w:szCs w:val="21"/>
              </w:rPr>
              <w:t>标准分</w:t>
            </w:r>
          </w:p>
        </w:tc>
        <w:tc>
          <w:tcPr>
            <w:tcW w:w="13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b/>
                <w:bCs/>
                <w:szCs w:val="21"/>
              </w:rPr>
            </w:pPr>
            <w:r w:rsidRPr="00353D96">
              <w:rPr>
                <w:rFonts w:asciiTheme="minorEastAsia" w:eastAsiaTheme="minorEastAsia" w:hAnsiTheme="minorEastAsia"/>
                <w:b/>
                <w:bCs/>
                <w:szCs w:val="21"/>
              </w:rPr>
              <w:t>实得分</w:t>
            </w:r>
          </w:p>
        </w:tc>
        <w:tc>
          <w:tcPr>
            <w:tcW w:w="247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b/>
                <w:bCs/>
                <w:szCs w:val="21"/>
              </w:rPr>
            </w:pPr>
            <w:r w:rsidRPr="00353D96">
              <w:rPr>
                <w:rFonts w:asciiTheme="minorEastAsia" w:eastAsiaTheme="minorEastAsia" w:hAnsiTheme="minorEastAsia"/>
                <w:b/>
                <w:bCs/>
                <w:szCs w:val="21"/>
              </w:rPr>
              <w:t>质量情况或扣分原因</w:t>
            </w:r>
          </w:p>
        </w:tc>
      </w:tr>
      <w:tr w:rsidR="00944F25" w:rsidRPr="00353D96" w:rsidTr="00684B5A">
        <w:trPr>
          <w:trHeight w:val="825"/>
          <w:jc w:val="center"/>
        </w:trPr>
        <w:tc>
          <w:tcPr>
            <w:tcW w:w="84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r w:rsidRPr="00353D96">
              <w:rPr>
                <w:rFonts w:asciiTheme="minorEastAsia" w:eastAsiaTheme="minorEastAsia" w:hAnsiTheme="minorEastAsia"/>
                <w:szCs w:val="21"/>
              </w:rPr>
              <w:t>1</w:t>
            </w:r>
          </w:p>
        </w:tc>
        <w:tc>
          <w:tcPr>
            <w:tcW w:w="831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eastAsiaTheme="minorEastAsia" w:hAnsiTheme="minorEastAsia" w:cs="宋体"/>
                <w:szCs w:val="21"/>
              </w:rPr>
            </w:pPr>
            <w:r w:rsidRPr="00353D96">
              <w:rPr>
                <w:rFonts w:asciiTheme="minorEastAsia" w:eastAsiaTheme="minorEastAsia" w:hAnsiTheme="minorEastAsia" w:hint="eastAsia"/>
                <w:szCs w:val="21"/>
              </w:rPr>
              <w:t>阀门外观零部件应齐全完好，填料函无渗漏；传动装置合操作机构应动作灵活、可靠、无卡涩</w:t>
            </w:r>
            <w:r w:rsidRPr="00353D96">
              <w:rPr>
                <w:rFonts w:asciiTheme="minorEastAsia" w:eastAsiaTheme="minorEastAsia" w:hAnsiTheme="minorEastAsia"/>
                <w:szCs w:val="21"/>
              </w:rPr>
              <w:t>，发现</w:t>
            </w:r>
            <w:r w:rsidRPr="00353D96">
              <w:rPr>
                <w:rFonts w:asciiTheme="minorEastAsia" w:eastAsiaTheme="minorEastAsia" w:hAnsiTheme="minorEastAsia" w:hint="eastAsia"/>
                <w:szCs w:val="21"/>
              </w:rPr>
              <w:t>不符合</w:t>
            </w:r>
            <w:r w:rsidRPr="00353D96">
              <w:rPr>
                <w:rFonts w:asciiTheme="minorEastAsia" w:eastAsiaTheme="minorEastAsia" w:hAnsiTheme="minorEastAsia"/>
                <w:szCs w:val="21"/>
              </w:rPr>
              <w:t>一处</w:t>
            </w:r>
            <w:r w:rsidRPr="00353D96">
              <w:rPr>
                <w:rFonts w:asciiTheme="minorEastAsia" w:eastAsiaTheme="minorEastAsia" w:hAnsiTheme="minorEastAsia" w:hint="eastAsia"/>
                <w:szCs w:val="21"/>
              </w:rPr>
              <w:t>时，扣</w:t>
            </w:r>
            <w:r w:rsidRPr="00353D96">
              <w:rPr>
                <w:rFonts w:asciiTheme="minorEastAsia" w:eastAsiaTheme="minorEastAsia" w:hAnsiTheme="minorEastAsia"/>
                <w:szCs w:val="21"/>
              </w:rPr>
              <w:t>0.1分</w:t>
            </w:r>
            <w:r w:rsidRPr="00353D96">
              <w:rPr>
                <w:rFonts w:asciiTheme="minorEastAsia" w:eastAsiaTheme="minorEastAsia" w:hAnsiTheme="minorEastAsia" w:hint="eastAsia"/>
                <w:szCs w:val="21"/>
              </w:rPr>
              <w:t>，累计</w:t>
            </w:r>
            <w:r w:rsidRPr="00353D96">
              <w:rPr>
                <w:rFonts w:asciiTheme="minorEastAsia" w:eastAsiaTheme="minorEastAsia" w:hAnsiTheme="minorEastAsia"/>
                <w:szCs w:val="21"/>
              </w:rPr>
              <w:t>最多扣0.4分。</w:t>
            </w:r>
          </w:p>
        </w:tc>
        <w:tc>
          <w:tcPr>
            <w:tcW w:w="98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r w:rsidRPr="00353D96">
              <w:rPr>
                <w:rFonts w:asciiTheme="minorEastAsia" w:eastAsiaTheme="minorEastAsia" w:hAnsiTheme="minorEastAsia"/>
                <w:szCs w:val="21"/>
              </w:rPr>
              <w:t>0.4</w:t>
            </w:r>
          </w:p>
        </w:tc>
        <w:tc>
          <w:tcPr>
            <w:tcW w:w="13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p>
        </w:tc>
        <w:tc>
          <w:tcPr>
            <w:tcW w:w="247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p>
        </w:tc>
      </w:tr>
      <w:tr w:rsidR="00944F25" w:rsidRPr="00353D96" w:rsidTr="00684B5A">
        <w:trPr>
          <w:trHeight w:val="510"/>
          <w:jc w:val="center"/>
        </w:trPr>
        <w:tc>
          <w:tcPr>
            <w:tcW w:w="84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r w:rsidRPr="00353D96">
              <w:rPr>
                <w:rFonts w:asciiTheme="minorEastAsia" w:eastAsiaTheme="minorEastAsia" w:hAnsiTheme="minorEastAsia"/>
                <w:szCs w:val="21"/>
              </w:rPr>
              <w:t>2</w:t>
            </w:r>
          </w:p>
        </w:tc>
        <w:tc>
          <w:tcPr>
            <w:tcW w:w="831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eastAsiaTheme="minorEastAsia" w:hAnsiTheme="minorEastAsia" w:cs="宋体"/>
                <w:szCs w:val="21"/>
              </w:rPr>
            </w:pPr>
            <w:r w:rsidRPr="00353D96">
              <w:rPr>
                <w:rFonts w:asciiTheme="minorEastAsia" w:eastAsiaTheme="minorEastAsia" w:hAnsiTheme="minorEastAsia" w:hint="eastAsia"/>
                <w:szCs w:val="21"/>
              </w:rPr>
              <w:t>管道外防腐层厚度测试、漏点检查</w:t>
            </w:r>
            <w:r w:rsidRPr="00353D96">
              <w:rPr>
                <w:rFonts w:asciiTheme="minorEastAsia" w:eastAsiaTheme="minorEastAsia" w:hAnsiTheme="minorEastAsia"/>
                <w:szCs w:val="21"/>
              </w:rPr>
              <w:t>，发现一处</w:t>
            </w:r>
            <w:r w:rsidRPr="00353D96">
              <w:rPr>
                <w:rFonts w:asciiTheme="minorEastAsia" w:eastAsiaTheme="minorEastAsia" w:hAnsiTheme="minorEastAsia" w:hint="eastAsia"/>
                <w:szCs w:val="21"/>
              </w:rPr>
              <w:t>不符合</w:t>
            </w:r>
            <w:r w:rsidRPr="00353D96">
              <w:rPr>
                <w:rFonts w:asciiTheme="minorEastAsia" w:eastAsiaTheme="minorEastAsia" w:hAnsiTheme="minorEastAsia"/>
                <w:szCs w:val="21"/>
              </w:rPr>
              <w:t>扣0.1分</w:t>
            </w:r>
            <w:r w:rsidRPr="00353D96">
              <w:rPr>
                <w:rFonts w:asciiTheme="minorEastAsia" w:eastAsiaTheme="minorEastAsia" w:hAnsiTheme="minorEastAsia" w:hint="eastAsia"/>
                <w:szCs w:val="21"/>
              </w:rPr>
              <w:t>，扣分</w:t>
            </w:r>
            <w:r w:rsidRPr="00353D96">
              <w:rPr>
                <w:rFonts w:asciiTheme="minorEastAsia" w:eastAsiaTheme="minorEastAsia" w:hAnsiTheme="minorEastAsia"/>
                <w:szCs w:val="21"/>
              </w:rPr>
              <w:t>最多0.4分。</w:t>
            </w:r>
          </w:p>
        </w:tc>
        <w:tc>
          <w:tcPr>
            <w:tcW w:w="98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r w:rsidRPr="00353D96">
              <w:rPr>
                <w:rFonts w:asciiTheme="minorEastAsia" w:eastAsiaTheme="minorEastAsia" w:hAnsiTheme="minorEastAsia"/>
                <w:szCs w:val="21"/>
              </w:rPr>
              <w:t>0.4</w:t>
            </w:r>
          </w:p>
        </w:tc>
        <w:tc>
          <w:tcPr>
            <w:tcW w:w="13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p>
        </w:tc>
        <w:tc>
          <w:tcPr>
            <w:tcW w:w="247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p>
        </w:tc>
      </w:tr>
      <w:tr w:rsidR="00944F25" w:rsidRPr="00353D96" w:rsidTr="00684B5A">
        <w:trPr>
          <w:trHeight w:val="510"/>
          <w:jc w:val="center"/>
        </w:trPr>
        <w:tc>
          <w:tcPr>
            <w:tcW w:w="84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r w:rsidRPr="00353D96">
              <w:rPr>
                <w:rFonts w:asciiTheme="minorEastAsia" w:eastAsiaTheme="minorEastAsia" w:hAnsiTheme="minorEastAsia"/>
                <w:szCs w:val="21"/>
              </w:rPr>
              <w:t>3</w:t>
            </w:r>
          </w:p>
        </w:tc>
        <w:tc>
          <w:tcPr>
            <w:tcW w:w="831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eastAsiaTheme="minorEastAsia" w:hAnsiTheme="minorEastAsia"/>
                <w:szCs w:val="21"/>
              </w:rPr>
            </w:pPr>
            <w:r w:rsidRPr="00353D96">
              <w:rPr>
                <w:rFonts w:asciiTheme="minorEastAsia" w:eastAsiaTheme="minorEastAsia" w:hAnsiTheme="minorEastAsia" w:hint="eastAsia"/>
                <w:szCs w:val="21"/>
              </w:rPr>
              <w:t>给水（排水）井室的井盖、井圈齐全，已用水泥砂浆砌筑抹光；设计文件无规定时，在道路上的井盖应与路面平齐，在非道路上的井盖，应高出设计地面</w:t>
            </w:r>
          </w:p>
          <w:p w:rsidR="00944F25" w:rsidRPr="00353D96" w:rsidRDefault="00944F25" w:rsidP="00684B5A">
            <w:pPr>
              <w:rPr>
                <w:rFonts w:asciiTheme="minorEastAsia" w:eastAsiaTheme="minorEastAsia" w:hAnsiTheme="minorEastAsia" w:cs="宋体"/>
                <w:szCs w:val="21"/>
              </w:rPr>
            </w:pPr>
            <w:r w:rsidRPr="00353D96">
              <w:rPr>
                <w:rFonts w:asciiTheme="minorEastAsia" w:eastAsiaTheme="minorEastAsia" w:hAnsiTheme="minorEastAsia" w:hint="eastAsia"/>
                <w:szCs w:val="21"/>
              </w:rPr>
              <w:t>50mm～ lOOmm ，并在井口周围作坡度为 2% 的护坡； 室外给水井、排水井、消火栓井等用的井盖不得温用，重型与轻型井盖不得泪用。</w:t>
            </w:r>
            <w:r w:rsidRPr="00353D96">
              <w:rPr>
                <w:rFonts w:asciiTheme="minorEastAsia" w:eastAsiaTheme="minorEastAsia" w:hAnsiTheme="minorEastAsia"/>
                <w:szCs w:val="21"/>
              </w:rPr>
              <w:t>发现一处不符合扣0.1分最多扣0.4分。</w:t>
            </w:r>
          </w:p>
        </w:tc>
        <w:tc>
          <w:tcPr>
            <w:tcW w:w="98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r w:rsidRPr="00353D96">
              <w:rPr>
                <w:rFonts w:asciiTheme="minorEastAsia" w:eastAsiaTheme="minorEastAsia" w:hAnsiTheme="minorEastAsia"/>
                <w:szCs w:val="21"/>
              </w:rPr>
              <w:t>0.4</w:t>
            </w:r>
          </w:p>
        </w:tc>
        <w:tc>
          <w:tcPr>
            <w:tcW w:w="13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p>
        </w:tc>
        <w:tc>
          <w:tcPr>
            <w:tcW w:w="247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p>
        </w:tc>
      </w:tr>
      <w:tr w:rsidR="00944F25" w:rsidRPr="00353D96" w:rsidTr="00684B5A">
        <w:trPr>
          <w:trHeight w:val="510"/>
          <w:jc w:val="center"/>
        </w:trPr>
        <w:tc>
          <w:tcPr>
            <w:tcW w:w="84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r w:rsidRPr="00353D96">
              <w:rPr>
                <w:rFonts w:asciiTheme="minorEastAsia" w:eastAsiaTheme="minorEastAsia" w:hAnsiTheme="minorEastAsia"/>
                <w:szCs w:val="21"/>
              </w:rPr>
              <w:t>4</w:t>
            </w:r>
          </w:p>
        </w:tc>
        <w:tc>
          <w:tcPr>
            <w:tcW w:w="831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eastAsiaTheme="minorEastAsia" w:hAnsiTheme="minorEastAsia" w:cs="宋体"/>
                <w:szCs w:val="21"/>
              </w:rPr>
            </w:pPr>
            <w:r w:rsidRPr="00353D96">
              <w:rPr>
                <w:rFonts w:asciiTheme="minorEastAsia" w:eastAsiaTheme="minorEastAsia" w:hAnsiTheme="minorEastAsia" w:hint="eastAsia"/>
                <w:szCs w:val="21"/>
              </w:rPr>
              <w:t>压力表、安全阀、自动排气阀校验标签齐全完好，均在有效期内</w:t>
            </w:r>
            <w:r w:rsidRPr="00353D96">
              <w:rPr>
                <w:rFonts w:asciiTheme="minorEastAsia" w:eastAsiaTheme="minorEastAsia" w:hAnsiTheme="minorEastAsia"/>
                <w:szCs w:val="21"/>
              </w:rPr>
              <w:t>。发现一处不符合扣0.1分最多扣0.4分。</w:t>
            </w:r>
          </w:p>
        </w:tc>
        <w:tc>
          <w:tcPr>
            <w:tcW w:w="98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r w:rsidRPr="00353D96">
              <w:rPr>
                <w:rFonts w:asciiTheme="minorEastAsia" w:eastAsiaTheme="minorEastAsia" w:hAnsiTheme="minorEastAsia"/>
                <w:szCs w:val="21"/>
              </w:rPr>
              <w:t>0.4</w:t>
            </w:r>
          </w:p>
        </w:tc>
        <w:tc>
          <w:tcPr>
            <w:tcW w:w="13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p>
        </w:tc>
        <w:tc>
          <w:tcPr>
            <w:tcW w:w="247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p>
        </w:tc>
      </w:tr>
      <w:tr w:rsidR="00944F25" w:rsidRPr="00353D96" w:rsidTr="00684B5A">
        <w:trPr>
          <w:trHeight w:val="510"/>
          <w:jc w:val="center"/>
        </w:trPr>
        <w:tc>
          <w:tcPr>
            <w:tcW w:w="844"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r w:rsidRPr="00353D96">
              <w:rPr>
                <w:rFonts w:asciiTheme="minorEastAsia" w:eastAsiaTheme="minorEastAsia" w:hAnsiTheme="minorEastAsia"/>
                <w:szCs w:val="21"/>
              </w:rPr>
              <w:t>5</w:t>
            </w:r>
          </w:p>
        </w:tc>
        <w:tc>
          <w:tcPr>
            <w:tcW w:w="8318"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eastAsiaTheme="minorEastAsia" w:hAnsiTheme="minorEastAsia" w:cs="宋体"/>
                <w:szCs w:val="21"/>
              </w:rPr>
            </w:pPr>
            <w:r w:rsidRPr="00353D96">
              <w:rPr>
                <w:rFonts w:asciiTheme="minorEastAsia" w:eastAsiaTheme="minorEastAsia" w:hAnsiTheme="minorEastAsia"/>
                <w:szCs w:val="21"/>
              </w:rPr>
              <w:t>消防栓、消防炮的阀门安装应正确，启闭自如，手动消防炮应转动灵活，发现一处不符合扣0.1分最多扣0.4分。</w:t>
            </w:r>
          </w:p>
        </w:tc>
        <w:tc>
          <w:tcPr>
            <w:tcW w:w="98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r w:rsidRPr="00353D96">
              <w:rPr>
                <w:rFonts w:asciiTheme="minorEastAsia" w:eastAsiaTheme="minorEastAsia" w:hAnsiTheme="minorEastAsia"/>
                <w:szCs w:val="21"/>
              </w:rPr>
              <w:t>0.4</w:t>
            </w:r>
          </w:p>
        </w:tc>
        <w:tc>
          <w:tcPr>
            <w:tcW w:w="13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p>
        </w:tc>
        <w:tc>
          <w:tcPr>
            <w:tcW w:w="247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p>
        </w:tc>
      </w:tr>
      <w:tr w:rsidR="00944F25" w:rsidRPr="00353D96" w:rsidTr="00684B5A">
        <w:trPr>
          <w:trHeight w:val="510"/>
          <w:jc w:val="center"/>
        </w:trPr>
        <w:tc>
          <w:tcPr>
            <w:tcW w:w="9162" w:type="dxa"/>
            <w:gridSpan w:val="3"/>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r w:rsidRPr="00353D96">
              <w:rPr>
                <w:rFonts w:asciiTheme="minorEastAsia" w:eastAsiaTheme="minorEastAsia" w:hAnsiTheme="minorEastAsia"/>
                <w:szCs w:val="21"/>
              </w:rPr>
              <w:t>合计</w:t>
            </w:r>
          </w:p>
        </w:tc>
        <w:tc>
          <w:tcPr>
            <w:tcW w:w="98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r w:rsidRPr="00353D96">
              <w:rPr>
                <w:rFonts w:asciiTheme="minorEastAsia" w:eastAsiaTheme="minorEastAsia" w:hAnsiTheme="minorEastAsia"/>
                <w:szCs w:val="21"/>
              </w:rPr>
              <w:t>2</w:t>
            </w:r>
          </w:p>
        </w:tc>
        <w:tc>
          <w:tcPr>
            <w:tcW w:w="1395"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p>
        </w:tc>
        <w:tc>
          <w:tcPr>
            <w:tcW w:w="2477"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eastAsiaTheme="minorEastAsia" w:hAnsiTheme="minorEastAsia" w:cs="宋体"/>
                <w:szCs w:val="21"/>
              </w:rPr>
            </w:pPr>
          </w:p>
        </w:tc>
      </w:tr>
    </w:tbl>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t>检查单位：            检查人：                 填表日期：</w:t>
      </w:r>
      <w:r w:rsidRPr="00353D96">
        <w:rPr>
          <w:rFonts w:asciiTheme="minorEastAsia" w:eastAsiaTheme="minorEastAsia" w:hAnsiTheme="minorEastAsia" w:hint="eastAsia"/>
          <w:szCs w:val="21"/>
        </w:rPr>
        <w:br w:type="page"/>
      </w:r>
    </w:p>
    <w:p w:rsidR="00944F25" w:rsidRPr="00353D96" w:rsidRDefault="00944F25" w:rsidP="00944F25">
      <w:pPr>
        <w:outlineLvl w:val="2"/>
        <w:rPr>
          <w:rFonts w:asciiTheme="minorEastAsia" w:eastAsiaTheme="minorEastAsia" w:hAnsiTheme="minorEastAsia"/>
          <w:szCs w:val="21"/>
        </w:rPr>
      </w:pPr>
      <w:r w:rsidRPr="00353D96">
        <w:rPr>
          <w:rFonts w:asciiTheme="minorEastAsia" w:eastAsiaTheme="minorEastAsia" w:hAnsiTheme="minorEastAsia" w:hint="eastAsia"/>
          <w:szCs w:val="21"/>
        </w:rPr>
        <w:lastRenderedPageBreak/>
        <w:t xml:space="preserve">实管表3         管道工程（长输管道）实体质量检查表                </w:t>
      </w:r>
      <w:r w:rsidRPr="00353D96">
        <w:rPr>
          <w:rFonts w:asciiTheme="minorEastAsia" w:eastAsiaTheme="minorEastAsia" w:hAnsiTheme="minorEastAsia"/>
          <w:szCs w:val="21"/>
        </w:rPr>
        <w:t xml:space="preserve"> </w:t>
      </w:r>
      <w:r w:rsidRPr="00353D96">
        <w:rPr>
          <w:rFonts w:asciiTheme="minorEastAsia" w:eastAsiaTheme="minorEastAsia" w:hAnsiTheme="minorEastAsia" w:hint="eastAsia"/>
          <w:szCs w:val="21"/>
        </w:rPr>
        <w:t>共</w:t>
      </w:r>
      <w:r w:rsidRPr="00353D96">
        <w:rPr>
          <w:rFonts w:asciiTheme="minorEastAsia" w:eastAsiaTheme="minorEastAsia" w:hAnsiTheme="minorEastAsia"/>
          <w:szCs w:val="21"/>
        </w:rPr>
        <w:t>27</w:t>
      </w:r>
      <w:r w:rsidRPr="00353D96">
        <w:rPr>
          <w:rFonts w:asciiTheme="minorEastAsia" w:eastAsiaTheme="minorEastAsia" w:hAnsiTheme="minorEastAsia" w:hint="eastAsia"/>
          <w:szCs w:val="21"/>
        </w:rPr>
        <w:t>分</w:t>
      </w:r>
    </w:p>
    <w:tbl>
      <w:tblPr>
        <w:tblStyle w:val="a5"/>
        <w:tblW w:w="9795" w:type="dxa"/>
        <w:jc w:val="center"/>
        <w:tblInd w:w="2259" w:type="dxa"/>
        <w:tblLayout w:type="fixed"/>
        <w:tblCellMar>
          <w:left w:w="28" w:type="dxa"/>
          <w:right w:w="28" w:type="dxa"/>
        </w:tblCellMar>
        <w:tblLook w:val="04A0"/>
      </w:tblPr>
      <w:tblGrid>
        <w:gridCol w:w="651"/>
        <w:gridCol w:w="4319"/>
        <w:gridCol w:w="1222"/>
        <w:gridCol w:w="868"/>
        <w:gridCol w:w="911"/>
        <w:gridCol w:w="1824"/>
      </w:tblGrid>
      <w:tr w:rsidR="00944F25" w:rsidRPr="00353D96" w:rsidTr="00684B5A">
        <w:trPr>
          <w:trHeight w:val="454"/>
          <w:jc w:val="center"/>
        </w:trPr>
        <w:tc>
          <w:tcPr>
            <w:tcW w:w="4970" w:type="dxa"/>
            <w:gridSpan w:val="2"/>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工程名称：</w:t>
            </w:r>
          </w:p>
        </w:tc>
        <w:tc>
          <w:tcPr>
            <w:tcW w:w="4825" w:type="dxa"/>
            <w:gridSpan w:val="4"/>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建设单位：</w:t>
            </w:r>
          </w:p>
        </w:tc>
      </w:tr>
      <w:tr w:rsidR="00944F25" w:rsidRPr="00353D96" w:rsidTr="00684B5A">
        <w:trPr>
          <w:trHeight w:val="454"/>
          <w:jc w:val="center"/>
        </w:trPr>
        <w:tc>
          <w:tcPr>
            <w:tcW w:w="9795" w:type="dxa"/>
            <w:gridSpan w:val="6"/>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（通过观看工程过程录像）抽查情况</w:t>
            </w:r>
          </w:p>
        </w:tc>
      </w:tr>
      <w:tr w:rsidR="00944F25" w:rsidRPr="00353D96" w:rsidTr="00684B5A">
        <w:trPr>
          <w:trHeight w:val="20"/>
          <w:jc w:val="center"/>
        </w:trPr>
        <w:tc>
          <w:tcPr>
            <w:tcW w:w="65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序号</w:t>
            </w:r>
          </w:p>
        </w:tc>
        <w:tc>
          <w:tcPr>
            <w:tcW w:w="5541"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检查内容与打分标准</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标准分</w:t>
            </w:r>
          </w:p>
        </w:tc>
        <w:tc>
          <w:tcPr>
            <w:tcW w:w="91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实得分</w:t>
            </w:r>
          </w:p>
        </w:tc>
        <w:tc>
          <w:tcPr>
            <w:tcW w:w="182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质量情况或扣分原因</w:t>
            </w:r>
          </w:p>
        </w:tc>
      </w:tr>
      <w:tr w:rsidR="00944F25" w:rsidRPr="00353D96" w:rsidTr="00684B5A">
        <w:trPr>
          <w:trHeight w:val="20"/>
          <w:jc w:val="center"/>
        </w:trPr>
        <w:tc>
          <w:tcPr>
            <w:tcW w:w="65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5541" w:type="dxa"/>
            <w:gridSpan w:val="2"/>
            <w:tcBorders>
              <w:top w:val="single" w:sz="4" w:space="0" w:color="auto"/>
              <w:left w:val="nil"/>
              <w:bottom w:val="single" w:sz="4" w:space="0" w:color="auto"/>
              <w:right w:val="single" w:sz="4" w:space="0" w:color="auto"/>
            </w:tcBorders>
          </w:tcPr>
          <w:p w:rsidR="00944F25" w:rsidRPr="00353D96" w:rsidRDefault="00944F25" w:rsidP="00684B5A">
            <w:pPr>
              <w:jc w:val="left"/>
              <w:rPr>
                <w:rFonts w:asciiTheme="minorEastAsia" w:hAnsiTheme="minorEastAsia"/>
                <w:szCs w:val="21"/>
              </w:rPr>
            </w:pPr>
            <w:r w:rsidRPr="00353D96">
              <w:rPr>
                <w:rFonts w:asciiTheme="minorEastAsia" w:hAnsiTheme="minorEastAsia" w:hint="eastAsia"/>
                <w:szCs w:val="21"/>
              </w:rPr>
              <w:t>通过录像、照片、竣工资料施工记录、隐蔽工程检查验收资料，验证管沟深度、宽度、边坡、转角和沟底细土回填、管道两侧及顶部回填的工程质量，应符合要求。发现一处不符合扣0.5分最多扣4分。</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4</w:t>
            </w:r>
          </w:p>
        </w:tc>
        <w:tc>
          <w:tcPr>
            <w:tcW w:w="91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82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20"/>
          <w:jc w:val="center"/>
        </w:trPr>
        <w:tc>
          <w:tcPr>
            <w:tcW w:w="65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5541"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通过录像、照片、竣工资料施工记录、隐蔽工程检查验收资料，验证管道组对、焊接、补口、管道下沟、沟顶回填的工程质量，应符合设计和规范的要求。发现一处不符合扣0.5分最多扣4分。</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4</w:t>
            </w:r>
          </w:p>
        </w:tc>
        <w:tc>
          <w:tcPr>
            <w:tcW w:w="91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82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20"/>
          <w:jc w:val="center"/>
        </w:trPr>
        <w:tc>
          <w:tcPr>
            <w:tcW w:w="65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5541" w:type="dxa"/>
            <w:gridSpan w:val="2"/>
            <w:tcBorders>
              <w:top w:val="single" w:sz="4" w:space="0" w:color="auto"/>
              <w:left w:val="nil"/>
              <w:bottom w:val="single" w:sz="4" w:space="0" w:color="auto"/>
              <w:right w:val="single" w:sz="4" w:space="0" w:color="auto"/>
            </w:tcBorders>
          </w:tcPr>
          <w:p w:rsidR="00944F25" w:rsidRPr="00353D96" w:rsidRDefault="00944F25" w:rsidP="00684B5A">
            <w:pPr>
              <w:jc w:val="left"/>
              <w:rPr>
                <w:rFonts w:asciiTheme="minorEastAsia" w:hAnsiTheme="minorEastAsia"/>
                <w:szCs w:val="21"/>
              </w:rPr>
            </w:pPr>
            <w:r w:rsidRPr="00353D96">
              <w:rPr>
                <w:rFonts w:asciiTheme="minorEastAsia" w:hAnsiTheme="minorEastAsia" w:hint="eastAsia"/>
                <w:szCs w:val="21"/>
              </w:rPr>
              <w:t>通过录像、照片、竣工资料施工记录、隐蔽工程检查验收资料，验证管道水平定向钻穿越、盾构穿越、夯管和顶管穿越、隧道穿越和大开挖穿越工程的工程质量，应符合设计和规范的要求。发现一处不符合扣0.5分最多扣4分。</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4</w:t>
            </w:r>
          </w:p>
        </w:tc>
        <w:tc>
          <w:tcPr>
            <w:tcW w:w="91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82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20"/>
          <w:jc w:val="center"/>
        </w:trPr>
        <w:tc>
          <w:tcPr>
            <w:tcW w:w="65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4</w:t>
            </w:r>
          </w:p>
        </w:tc>
        <w:tc>
          <w:tcPr>
            <w:tcW w:w="5541"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管道套管直跨、桁架跨越、钢拱桥跨越、悬索跨越和斜拉索跨越工程，应符合设计和规范要求；基础墩台表面平整密实，无蜂窝麻面、无裂纹；穿越管段组对、焊接、防腐、保温和钢结构组装与焊接、悬索和斜拉索安装、管道支架安装等，符合设计和规范要求发现一处不符合扣0.5分最多扣4分。</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4</w:t>
            </w:r>
          </w:p>
        </w:tc>
        <w:tc>
          <w:tcPr>
            <w:tcW w:w="91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82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20"/>
          <w:jc w:val="center"/>
        </w:trPr>
        <w:tc>
          <w:tcPr>
            <w:tcW w:w="65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5541"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管道工程护坡、管函、堡坎、过水路面、挡水（土）墙、固沙等线路水工保护工程质量良好，现场无弃土弃渣，地形地貌全面恢复，未造成植被、生态破坏。发现一处不符合扣0.5分最多扣4分。</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4</w:t>
            </w:r>
          </w:p>
        </w:tc>
        <w:tc>
          <w:tcPr>
            <w:tcW w:w="91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82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20"/>
          <w:jc w:val="center"/>
        </w:trPr>
        <w:tc>
          <w:tcPr>
            <w:tcW w:w="65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6</w:t>
            </w:r>
          </w:p>
        </w:tc>
        <w:tc>
          <w:tcPr>
            <w:tcW w:w="5541"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管道阴极保护测试桩完整、密封良好、标牌牢固清晰；</w:t>
            </w:r>
            <w:r w:rsidRPr="00353D96">
              <w:rPr>
                <w:rFonts w:asciiTheme="minorEastAsia" w:hAnsiTheme="minorEastAsia" w:hint="eastAsia"/>
                <w:spacing w:val="-1"/>
                <w:szCs w:val="21"/>
              </w:rPr>
              <w:t>里程桩、转角桩、标志桩、警示牌等齐全，位置正确、标识醒目。发现一处不符合扣0.5分最多扣4分。</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4</w:t>
            </w:r>
          </w:p>
        </w:tc>
        <w:tc>
          <w:tcPr>
            <w:tcW w:w="91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82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20"/>
          <w:jc w:val="center"/>
        </w:trPr>
        <w:tc>
          <w:tcPr>
            <w:tcW w:w="651"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7</w:t>
            </w:r>
          </w:p>
        </w:tc>
        <w:tc>
          <w:tcPr>
            <w:tcW w:w="5541"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法兰、阀门安装，螺栓应长短一致发现一处不符合扣0.</w:t>
            </w:r>
            <w:r w:rsidRPr="00353D96">
              <w:rPr>
                <w:rFonts w:asciiTheme="minorEastAsia" w:hAnsiTheme="minorEastAsia"/>
                <w:szCs w:val="21"/>
              </w:rPr>
              <w:t>1</w:t>
            </w:r>
            <w:r w:rsidRPr="00353D96">
              <w:rPr>
                <w:rFonts w:asciiTheme="minorEastAsia" w:hAnsiTheme="minorEastAsia" w:hint="eastAsia"/>
                <w:szCs w:val="21"/>
              </w:rPr>
              <w:t>分最多扣</w:t>
            </w:r>
            <w:r w:rsidRPr="00353D96">
              <w:rPr>
                <w:rFonts w:asciiTheme="minorEastAsia" w:hAnsiTheme="minorEastAsia"/>
                <w:szCs w:val="21"/>
              </w:rPr>
              <w:t>3</w:t>
            </w:r>
            <w:r w:rsidRPr="00353D96">
              <w:rPr>
                <w:rFonts w:asciiTheme="minorEastAsia" w:hAnsiTheme="minorEastAsia" w:hint="eastAsia"/>
                <w:szCs w:val="21"/>
              </w:rPr>
              <w:t>分.</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91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82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20"/>
          <w:jc w:val="center"/>
        </w:trPr>
        <w:tc>
          <w:tcPr>
            <w:tcW w:w="6192" w:type="dxa"/>
            <w:gridSpan w:val="3"/>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合计</w:t>
            </w:r>
          </w:p>
        </w:tc>
        <w:tc>
          <w:tcPr>
            <w:tcW w:w="86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27</w:t>
            </w:r>
          </w:p>
        </w:tc>
        <w:tc>
          <w:tcPr>
            <w:tcW w:w="91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1824"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bl>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t>检查单位：           检查人：                 填表日期：</w:t>
      </w:r>
      <w:r w:rsidRPr="00353D96">
        <w:rPr>
          <w:rFonts w:asciiTheme="minorEastAsia" w:eastAsiaTheme="minorEastAsia" w:hAnsiTheme="minorEastAsia" w:hint="eastAsia"/>
          <w:szCs w:val="21"/>
        </w:rPr>
        <w:br w:type="page"/>
      </w:r>
    </w:p>
    <w:p w:rsidR="00944F25" w:rsidRPr="00353D96" w:rsidRDefault="00944F25" w:rsidP="00944F25">
      <w:pPr>
        <w:ind w:firstLineChars="100" w:firstLine="210"/>
        <w:outlineLvl w:val="2"/>
        <w:rPr>
          <w:rFonts w:asciiTheme="minorEastAsia" w:eastAsiaTheme="minorEastAsia" w:hAnsiTheme="minorEastAsia"/>
          <w:szCs w:val="21"/>
        </w:rPr>
      </w:pPr>
      <w:bookmarkStart w:id="10" w:name="_Toc519775607"/>
      <w:r w:rsidRPr="00353D96">
        <w:rPr>
          <w:rFonts w:asciiTheme="minorEastAsia" w:eastAsiaTheme="minorEastAsia" w:hAnsiTheme="minorEastAsia" w:hint="eastAsia"/>
          <w:szCs w:val="21"/>
        </w:rPr>
        <w:lastRenderedPageBreak/>
        <w:t xml:space="preserve">实电表：        电气工程实体质量检查表 </w:t>
      </w:r>
      <w:r w:rsidRPr="00353D96">
        <w:rPr>
          <w:rFonts w:asciiTheme="minorEastAsia" w:eastAsiaTheme="minorEastAsia" w:hAnsiTheme="minorEastAsia"/>
          <w:szCs w:val="21"/>
        </w:rPr>
        <w:t xml:space="preserve">   </w:t>
      </w:r>
      <w:r w:rsidRPr="00353D96">
        <w:rPr>
          <w:rFonts w:asciiTheme="minorEastAsia" w:eastAsiaTheme="minorEastAsia" w:hAnsiTheme="minorEastAsia" w:hint="eastAsia"/>
          <w:szCs w:val="21"/>
        </w:rPr>
        <w:t xml:space="preserve">                     共5分</w:t>
      </w:r>
      <w:bookmarkEnd w:id="10"/>
    </w:p>
    <w:tbl>
      <w:tblPr>
        <w:tblStyle w:val="a5"/>
        <w:tblW w:w="9589" w:type="dxa"/>
        <w:jc w:val="center"/>
        <w:tblInd w:w="114" w:type="dxa"/>
        <w:tblCellMar>
          <w:left w:w="28" w:type="dxa"/>
          <w:right w:w="28" w:type="dxa"/>
        </w:tblCellMar>
        <w:tblLook w:val="04A0"/>
      </w:tblPr>
      <w:tblGrid>
        <w:gridCol w:w="568"/>
        <w:gridCol w:w="4248"/>
        <w:gridCol w:w="1987"/>
        <w:gridCol w:w="1014"/>
        <w:gridCol w:w="830"/>
        <w:gridCol w:w="942"/>
      </w:tblGrid>
      <w:tr w:rsidR="00944F25" w:rsidRPr="00353D96" w:rsidTr="00684B5A">
        <w:trPr>
          <w:trHeight w:val="454"/>
          <w:jc w:val="center"/>
        </w:trPr>
        <w:tc>
          <w:tcPr>
            <w:tcW w:w="4816" w:type="dxa"/>
            <w:gridSpan w:val="2"/>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工程名称：</w:t>
            </w:r>
          </w:p>
        </w:tc>
        <w:tc>
          <w:tcPr>
            <w:tcW w:w="4773" w:type="dxa"/>
            <w:gridSpan w:val="4"/>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建设单位：</w:t>
            </w:r>
          </w:p>
        </w:tc>
      </w:tr>
      <w:tr w:rsidR="00944F25" w:rsidRPr="00353D96" w:rsidTr="00684B5A">
        <w:trPr>
          <w:trHeight w:val="454"/>
          <w:jc w:val="center"/>
        </w:trPr>
        <w:tc>
          <w:tcPr>
            <w:tcW w:w="9589" w:type="dxa"/>
            <w:gridSpan w:val="6"/>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抽查情况</w:t>
            </w:r>
          </w:p>
        </w:tc>
      </w:tr>
      <w:tr w:rsidR="00944F25" w:rsidRPr="00353D96" w:rsidTr="00684B5A">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序号</w:t>
            </w:r>
          </w:p>
        </w:tc>
        <w:tc>
          <w:tcPr>
            <w:tcW w:w="6235"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检查内容与打分标准</w:t>
            </w:r>
          </w:p>
        </w:tc>
        <w:tc>
          <w:tcPr>
            <w:tcW w:w="10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标准分</w:t>
            </w:r>
          </w:p>
        </w:tc>
        <w:tc>
          <w:tcPr>
            <w:tcW w:w="830"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实得分</w:t>
            </w:r>
          </w:p>
        </w:tc>
        <w:tc>
          <w:tcPr>
            <w:tcW w:w="942"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质量情况或扣分原因</w:t>
            </w:r>
          </w:p>
        </w:tc>
      </w:tr>
      <w:tr w:rsidR="00944F25" w:rsidRPr="00353D96" w:rsidTr="00684B5A">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6235"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地上接地装置接地所用材料，室内圆钢直径6mm、扁钢截面60</w:t>
            </w:r>
            <w:r w:rsidRPr="00353D96">
              <w:rPr>
                <w:rFonts w:asciiTheme="minorEastAsia" w:hAnsiTheme="minorEastAsia" w:cs="Arial"/>
                <w:szCs w:val="21"/>
              </w:rPr>
              <w:t>×</w:t>
            </w:r>
            <w:r w:rsidRPr="00353D96">
              <w:rPr>
                <w:rFonts w:asciiTheme="minorEastAsia" w:hAnsiTheme="minorEastAsia" w:hint="eastAsia"/>
                <w:szCs w:val="21"/>
              </w:rPr>
              <w:t>3mm、角钢厚度2mm、钢管管壁厚2.5mm，如设计有规定应符合设计要求；室外圆钢直径8mm、扁钢截面100</w:t>
            </w:r>
            <w:r w:rsidRPr="00353D96">
              <w:rPr>
                <w:rFonts w:asciiTheme="minorEastAsia" w:hAnsiTheme="minorEastAsia" w:cs="Arial"/>
                <w:szCs w:val="21"/>
              </w:rPr>
              <w:t>×</w:t>
            </w:r>
            <w:r w:rsidRPr="00353D96">
              <w:rPr>
                <w:rFonts w:asciiTheme="minorEastAsia" w:hAnsiTheme="minorEastAsia" w:cs="Arial" w:hint="eastAsia"/>
                <w:szCs w:val="21"/>
              </w:rPr>
              <w:t>4</w:t>
            </w:r>
            <w:r w:rsidRPr="00353D96">
              <w:rPr>
                <w:rFonts w:asciiTheme="minorEastAsia" w:hAnsiTheme="minorEastAsia" w:hint="eastAsia"/>
                <w:szCs w:val="21"/>
              </w:rPr>
              <w:t>mm、角钢厚度2.5mm、钢管管壁厚2.5mm，如设计有规定应符合设计要求；与电气设备相连接的保护零线宜采用黄绿相间的绝缘线；接地装置镀锌钢材焊缝100mm 范围内应做防腐处理； 明装接地线位置应便于检查，不得妨碍设备的拆卸；接地线不得直接和设备焊接；设备不得有串联接地现象；接地线穿过墙壁、楼板和地坪处山有坚固防护和防腐措施；利用各种金属构件和管道为接地线时，连接处应保证有可靠的电气连接；主（集）控楼 、调度楼和通信站应与楼内的电气装置、建筑物避雷装置及屏蔽装置共用一个接地网；交流系统中三芯电缆的金属护层,应在电缆线路两终端接地。发现一处不符合扣0.1分最多扣0.5分</w:t>
            </w:r>
          </w:p>
        </w:tc>
        <w:tc>
          <w:tcPr>
            <w:tcW w:w="10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w:t>
            </w:r>
            <w:r w:rsidRPr="00353D96">
              <w:rPr>
                <w:rFonts w:asciiTheme="minorEastAsia" w:hAnsiTheme="minorEastAsia"/>
                <w:szCs w:val="21"/>
              </w:rPr>
              <w:t>.5</w:t>
            </w:r>
          </w:p>
        </w:tc>
        <w:tc>
          <w:tcPr>
            <w:tcW w:w="830"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942"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6235"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盘、柜的漆层应完整，并应无损伤;固定电器的支架等应采取防锈蚀措施；在电缆进出盘、柜的底部或顶部以及电缆管口处应进行防火封墙，封堵应严密；盘、柜内带电母线应有防止触及的隔离防护措施；盘、柜基础型钢应有明显且不少于两点的可靠接地，成套柜的接地母钱应与主接地网连接可靠；盘、柜体接地应牢固可靠，标识应明显。发现一处不符合扣0</w:t>
            </w:r>
            <w:r w:rsidRPr="00353D96">
              <w:rPr>
                <w:rFonts w:asciiTheme="minorEastAsia" w:hAnsiTheme="minorEastAsia"/>
                <w:szCs w:val="21"/>
              </w:rPr>
              <w:t>.1</w:t>
            </w:r>
            <w:r w:rsidRPr="00353D96">
              <w:rPr>
                <w:rFonts w:asciiTheme="minorEastAsia" w:hAnsiTheme="minorEastAsia" w:hint="eastAsia"/>
                <w:szCs w:val="21"/>
              </w:rPr>
              <w:t>分最多扣0.5分</w:t>
            </w:r>
          </w:p>
        </w:tc>
        <w:tc>
          <w:tcPr>
            <w:tcW w:w="10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830"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942"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6235"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低压断路器、接触器及电动机启动器合闸后铁芯运行无异常噪声；低压隔离开关、负荷开关固定牢固；漏电保护器应在电源通电的状态下，不接负荷，按动漏电试验按钮试跳二次，动作应可靠； 控制器及按钮安装位置便于操作，防雨罩完好，固定牢固，接地可靠，安装在立柱上时垂直偏差不大于 3mm 。。发现一处扣0.1分最多扣0.5分</w:t>
            </w:r>
          </w:p>
        </w:tc>
        <w:tc>
          <w:tcPr>
            <w:tcW w:w="10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830"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942"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4</w:t>
            </w:r>
          </w:p>
        </w:tc>
        <w:tc>
          <w:tcPr>
            <w:tcW w:w="6235"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桥架的支架不得用膨胀螺栓固定在砖墙上；桥架连接板的螺栓应紧固，螺母位于桥架的外侧；金属电缆桥（支）架全长应有良好的接地，并至少有 2 处与接地干线相连；镀锌和铝合金制桥架节与节之间可不跨接接地线，但连接板两端端至少应有2个带防松螺母或防松垫固的连接固定螺栓，</w:t>
            </w:r>
          </w:p>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非镀锌的金属桥架节与节之间应跨接不小于4mm</w:t>
            </w:r>
            <w:r w:rsidRPr="00353D96">
              <w:rPr>
                <w:rFonts w:asciiTheme="minorEastAsia" w:hAnsiTheme="minorEastAsia" w:hint="eastAsia"/>
                <w:szCs w:val="21"/>
                <w:vertAlign w:val="superscript"/>
              </w:rPr>
              <w:t>2</w:t>
            </w:r>
            <w:r w:rsidRPr="00353D96">
              <w:rPr>
                <w:rFonts w:asciiTheme="minorEastAsia" w:hAnsiTheme="minorEastAsia" w:hint="eastAsia"/>
                <w:szCs w:val="21"/>
              </w:rPr>
              <w:t>的铜芯接地线。发现一处不符合扣0.1分，最多扣0.5分</w:t>
            </w:r>
          </w:p>
        </w:tc>
        <w:tc>
          <w:tcPr>
            <w:tcW w:w="10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830"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942"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6235"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变压器外壳所有法兰用耐油密封圈应无扭曲、变形、裂纹毛刺，不得有渗漏油现象；变压器本体应两点接地，中性点接地引出后，应有两根接地引线与主接地网的不同干线连接；母线螺栓穿入方向母线平置时由下向上，其余情况下螺母应在维护侧；螺栓紧固后，螺栓宜露出螺母2扣</w:t>
            </w:r>
            <w:r w:rsidRPr="00353D96">
              <w:rPr>
                <w:rFonts w:asciiTheme="minorEastAsia" w:hAnsiTheme="minorEastAsia" w:cs="宋体" w:hint="eastAsia"/>
                <w:szCs w:val="21"/>
              </w:rPr>
              <w:t>～</w:t>
            </w:r>
            <w:r w:rsidRPr="00353D96">
              <w:rPr>
                <w:rFonts w:asciiTheme="minorEastAsia" w:hAnsiTheme="minorEastAsia" w:hint="eastAsia"/>
                <w:szCs w:val="21"/>
              </w:rPr>
              <w:t>3扣；螺栓两侧均应有平垫圈，螺母侧装有弹簧垫圈，螺栓紧固后应压平。发现一处不符合的扣0.</w:t>
            </w:r>
            <w:r w:rsidRPr="00353D96">
              <w:rPr>
                <w:rFonts w:asciiTheme="minorEastAsia" w:hAnsiTheme="minorEastAsia"/>
                <w:szCs w:val="21"/>
              </w:rPr>
              <w:t>1</w:t>
            </w:r>
            <w:r w:rsidRPr="00353D96">
              <w:rPr>
                <w:rFonts w:asciiTheme="minorEastAsia" w:hAnsiTheme="minorEastAsia" w:hint="eastAsia"/>
                <w:szCs w:val="21"/>
              </w:rPr>
              <w:t>分最多扣0.5</w:t>
            </w:r>
            <w:r w:rsidRPr="00353D96">
              <w:rPr>
                <w:rFonts w:asciiTheme="minorEastAsia" w:hAnsiTheme="minorEastAsia" w:hint="eastAsia"/>
                <w:szCs w:val="21"/>
              </w:rPr>
              <w:lastRenderedPageBreak/>
              <w:t>分</w:t>
            </w:r>
          </w:p>
        </w:tc>
        <w:tc>
          <w:tcPr>
            <w:tcW w:w="10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lastRenderedPageBreak/>
              <w:t>0.5</w:t>
            </w:r>
          </w:p>
        </w:tc>
        <w:tc>
          <w:tcPr>
            <w:tcW w:w="830"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942"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lastRenderedPageBreak/>
              <w:t>6</w:t>
            </w:r>
          </w:p>
        </w:tc>
        <w:tc>
          <w:tcPr>
            <w:tcW w:w="6235"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 xml:space="preserve"> 电缆外观应无损伤；电缆无保护管与一般管道平行（交叉）最小净距500mm；构筑物中电缆线路不得紧靠管道保温层或被管道保温层包住；电力电缆在终端头和接头附近宜留有备用长度，预留位置宜在电缆沟、夹层或桥架中； 电缆的排列应整齐，固定；电缆的终端头、接头处应装设标志牌。发现一处扣0.</w:t>
            </w:r>
            <w:r w:rsidRPr="00353D96">
              <w:rPr>
                <w:rFonts w:asciiTheme="minorEastAsia" w:hAnsiTheme="minorEastAsia"/>
                <w:szCs w:val="21"/>
              </w:rPr>
              <w:t>1</w:t>
            </w:r>
            <w:r w:rsidRPr="00353D96">
              <w:rPr>
                <w:rFonts w:asciiTheme="minorEastAsia" w:hAnsiTheme="minorEastAsia" w:hint="eastAsia"/>
                <w:szCs w:val="21"/>
              </w:rPr>
              <w:t>分最多扣0.5分</w:t>
            </w:r>
          </w:p>
        </w:tc>
        <w:tc>
          <w:tcPr>
            <w:tcW w:w="10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830"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942"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7</w:t>
            </w:r>
          </w:p>
        </w:tc>
        <w:tc>
          <w:tcPr>
            <w:tcW w:w="6235"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有外护层光缆安装就位最小弯曲半径为15D光缆直径。，发现一处扣0.</w:t>
            </w:r>
            <w:r w:rsidRPr="00353D96">
              <w:rPr>
                <w:rFonts w:asciiTheme="minorEastAsia" w:hAnsiTheme="minorEastAsia"/>
                <w:szCs w:val="21"/>
              </w:rPr>
              <w:t>1</w:t>
            </w:r>
            <w:r w:rsidRPr="00353D96">
              <w:rPr>
                <w:rFonts w:asciiTheme="minorEastAsia" w:hAnsiTheme="minorEastAsia" w:hint="eastAsia"/>
                <w:szCs w:val="21"/>
              </w:rPr>
              <w:t>分最多扣0.5分</w:t>
            </w:r>
          </w:p>
        </w:tc>
        <w:tc>
          <w:tcPr>
            <w:tcW w:w="10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830"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942"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8</w:t>
            </w:r>
          </w:p>
        </w:tc>
        <w:tc>
          <w:tcPr>
            <w:tcW w:w="6235"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电缆保护管管口部位应有针对电缆保护措施，金属导管及其支架无锈蚀、油漆完整无脱落，发现一处不符合扣0.</w:t>
            </w:r>
            <w:r w:rsidRPr="00353D96">
              <w:rPr>
                <w:rFonts w:asciiTheme="minorEastAsia" w:hAnsiTheme="minorEastAsia"/>
                <w:szCs w:val="21"/>
              </w:rPr>
              <w:t>1</w:t>
            </w:r>
            <w:r w:rsidRPr="00353D96">
              <w:rPr>
                <w:rFonts w:asciiTheme="minorEastAsia" w:hAnsiTheme="minorEastAsia" w:hint="eastAsia"/>
                <w:szCs w:val="21"/>
              </w:rPr>
              <w:t>分，最多扣0.5分</w:t>
            </w:r>
          </w:p>
        </w:tc>
        <w:tc>
          <w:tcPr>
            <w:tcW w:w="10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830"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942"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9</w:t>
            </w:r>
          </w:p>
        </w:tc>
        <w:tc>
          <w:tcPr>
            <w:tcW w:w="6235"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防爆电气设备应有“ EX ”标志，井在铭牌上标明国家指定的检验单位发给的防爆合格证号；火灾危险环境照明线路的绝缘导线和电缆的额定电压不应低于750V ，电力线路绝缘导线和电缆的额定电压不得低于线路的额定电压，且不得低于500V；爆炸危险环境电气设备及灯具的专用接地线应单独与接地干线（网）相连。发现一处扣0.</w:t>
            </w:r>
            <w:r w:rsidRPr="00353D96">
              <w:rPr>
                <w:rFonts w:asciiTheme="minorEastAsia" w:hAnsiTheme="minorEastAsia"/>
                <w:szCs w:val="21"/>
              </w:rPr>
              <w:t>1</w:t>
            </w:r>
            <w:r w:rsidRPr="00353D96">
              <w:rPr>
                <w:rFonts w:asciiTheme="minorEastAsia" w:hAnsiTheme="minorEastAsia" w:hint="eastAsia"/>
                <w:szCs w:val="21"/>
              </w:rPr>
              <w:t>分最多扣0.5分</w:t>
            </w:r>
          </w:p>
        </w:tc>
        <w:tc>
          <w:tcPr>
            <w:tcW w:w="10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830"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942"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454"/>
          <w:jc w:val="center"/>
        </w:trPr>
        <w:tc>
          <w:tcPr>
            <w:tcW w:w="568"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10</w:t>
            </w:r>
          </w:p>
        </w:tc>
        <w:tc>
          <w:tcPr>
            <w:tcW w:w="6235" w:type="dxa"/>
            <w:gridSpan w:val="2"/>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明敷镀锌钢管与照明配电箱、接线盒的连接应采用锁紧螺母或护圈帽固定：绝缘管管与管、管与盒（箱）采用插入了法连接，连接处结合面涂胶合剂；垂直朝上的照明管线管 口应做密封处理。，发现一处不符合扣0.1分最多扣0.5分</w:t>
            </w:r>
          </w:p>
        </w:tc>
        <w:tc>
          <w:tcPr>
            <w:tcW w:w="10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830"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942"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r w:rsidR="00944F25" w:rsidRPr="00353D96" w:rsidTr="00684B5A">
        <w:trPr>
          <w:trHeight w:val="454"/>
          <w:jc w:val="center"/>
        </w:trPr>
        <w:tc>
          <w:tcPr>
            <w:tcW w:w="6803" w:type="dxa"/>
            <w:gridSpan w:val="3"/>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合计</w:t>
            </w:r>
          </w:p>
        </w:tc>
        <w:tc>
          <w:tcPr>
            <w:tcW w:w="1014"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830"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942"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bl>
    <w:p w:rsidR="00944F25" w:rsidRPr="00353D96" w:rsidRDefault="00944F25" w:rsidP="00944F25">
      <w:pPr>
        <w:rPr>
          <w:rFonts w:asciiTheme="minorEastAsia" w:eastAsiaTheme="minorEastAsia" w:hAnsiTheme="minorEastAsia"/>
          <w:szCs w:val="21"/>
        </w:rPr>
      </w:pPr>
      <w:bookmarkStart w:id="11" w:name="_Toc519775608"/>
      <w:r w:rsidRPr="00353D96">
        <w:rPr>
          <w:rFonts w:asciiTheme="minorEastAsia" w:eastAsiaTheme="minorEastAsia" w:hAnsiTheme="minorEastAsia" w:hint="eastAsia"/>
          <w:szCs w:val="21"/>
        </w:rPr>
        <w:t>检查单位：         检查人：                填表日期：</w:t>
      </w:r>
    </w:p>
    <w:p w:rsidR="00944F25" w:rsidRPr="00353D96" w:rsidRDefault="00944F25" w:rsidP="00944F25">
      <w:pPr>
        <w:widowControl/>
        <w:jc w:val="left"/>
        <w:rPr>
          <w:rFonts w:asciiTheme="minorEastAsia" w:eastAsiaTheme="minorEastAsia" w:hAnsiTheme="minorEastAsia"/>
          <w:kern w:val="0"/>
          <w:szCs w:val="21"/>
        </w:rPr>
      </w:pPr>
      <w:r w:rsidRPr="00353D96">
        <w:rPr>
          <w:rFonts w:asciiTheme="minorEastAsia" w:eastAsiaTheme="minorEastAsia" w:hAnsiTheme="minorEastAsia"/>
          <w:kern w:val="0"/>
          <w:szCs w:val="21"/>
        </w:rPr>
        <w:br w:type="page"/>
      </w:r>
    </w:p>
    <w:p w:rsidR="00944F25" w:rsidRPr="00353D96" w:rsidRDefault="00944F25" w:rsidP="00944F25">
      <w:pPr>
        <w:rPr>
          <w:rFonts w:asciiTheme="minorEastAsia" w:eastAsiaTheme="minorEastAsia" w:hAnsiTheme="minorEastAsia"/>
          <w:szCs w:val="21"/>
        </w:rPr>
      </w:pPr>
      <w:r w:rsidRPr="00353D96">
        <w:rPr>
          <w:rFonts w:asciiTheme="minorEastAsia" w:eastAsiaTheme="minorEastAsia" w:hAnsiTheme="minorEastAsia" w:hint="eastAsia"/>
          <w:szCs w:val="21"/>
        </w:rPr>
        <w:lastRenderedPageBreak/>
        <w:t xml:space="preserve">实自表：         自动化仪表工程实体质量检查表  </w:t>
      </w:r>
      <w:r w:rsidRPr="00353D96">
        <w:rPr>
          <w:rFonts w:asciiTheme="minorEastAsia" w:eastAsiaTheme="minorEastAsia" w:hAnsiTheme="minorEastAsia"/>
          <w:szCs w:val="21"/>
        </w:rPr>
        <w:t xml:space="preserve">     </w:t>
      </w:r>
      <w:r w:rsidRPr="00353D96">
        <w:rPr>
          <w:rFonts w:asciiTheme="minorEastAsia" w:eastAsiaTheme="minorEastAsia" w:hAnsiTheme="minorEastAsia" w:hint="eastAsia"/>
          <w:szCs w:val="21"/>
        </w:rPr>
        <w:t xml:space="preserve">          </w:t>
      </w:r>
      <w:r w:rsidRPr="00353D96">
        <w:rPr>
          <w:rFonts w:asciiTheme="minorEastAsia" w:eastAsiaTheme="minorEastAsia" w:hAnsiTheme="minorEastAsia"/>
          <w:szCs w:val="21"/>
        </w:rPr>
        <w:t xml:space="preserve"> </w:t>
      </w:r>
      <w:r w:rsidRPr="00353D96">
        <w:rPr>
          <w:rFonts w:asciiTheme="minorEastAsia" w:eastAsiaTheme="minorEastAsia" w:hAnsiTheme="minorEastAsia" w:hint="eastAsia"/>
          <w:szCs w:val="21"/>
        </w:rPr>
        <w:t>共5分</w:t>
      </w:r>
      <w:bookmarkEnd w:id="11"/>
    </w:p>
    <w:tbl>
      <w:tblPr>
        <w:tblStyle w:val="a5"/>
        <w:tblW w:w="8577" w:type="dxa"/>
        <w:jc w:val="center"/>
        <w:tblInd w:w="340" w:type="dxa"/>
        <w:tblCellMar>
          <w:left w:w="28" w:type="dxa"/>
          <w:right w:w="28" w:type="dxa"/>
        </w:tblCellMar>
        <w:tblLook w:val="04A0"/>
      </w:tblPr>
      <w:tblGrid>
        <w:gridCol w:w="519"/>
        <w:gridCol w:w="3988"/>
        <w:gridCol w:w="1518"/>
        <w:gridCol w:w="963"/>
        <w:gridCol w:w="738"/>
        <w:gridCol w:w="851"/>
      </w:tblGrid>
      <w:tr w:rsidR="00944F25" w:rsidRPr="00353D96" w:rsidTr="00944F25">
        <w:trPr>
          <w:trHeight w:val="454"/>
          <w:jc w:val="center"/>
        </w:trPr>
        <w:tc>
          <w:tcPr>
            <w:tcW w:w="4507" w:type="dxa"/>
            <w:gridSpan w:val="2"/>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工程名称：</w:t>
            </w:r>
          </w:p>
        </w:tc>
        <w:tc>
          <w:tcPr>
            <w:tcW w:w="4070" w:type="dxa"/>
            <w:gridSpan w:val="4"/>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建设单位：</w:t>
            </w:r>
          </w:p>
        </w:tc>
      </w:tr>
      <w:tr w:rsidR="00944F25" w:rsidRPr="00353D96" w:rsidTr="00944F25">
        <w:trPr>
          <w:trHeight w:val="454"/>
          <w:jc w:val="center"/>
        </w:trPr>
        <w:tc>
          <w:tcPr>
            <w:tcW w:w="8577" w:type="dxa"/>
            <w:gridSpan w:val="6"/>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抽查情况</w:t>
            </w:r>
          </w:p>
        </w:tc>
      </w:tr>
      <w:tr w:rsidR="00944F25" w:rsidRPr="00353D96" w:rsidTr="00944F25">
        <w:trPr>
          <w:trHeight w:val="454"/>
          <w:jc w:val="center"/>
        </w:trPr>
        <w:tc>
          <w:tcPr>
            <w:tcW w:w="51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序号</w:t>
            </w:r>
          </w:p>
        </w:tc>
        <w:tc>
          <w:tcPr>
            <w:tcW w:w="5506"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检查内容与打分标准</w:t>
            </w:r>
          </w:p>
        </w:tc>
        <w:tc>
          <w:tcPr>
            <w:tcW w:w="96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标准分</w:t>
            </w:r>
          </w:p>
        </w:tc>
        <w:tc>
          <w:tcPr>
            <w:tcW w:w="738"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实得分</w:t>
            </w: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b/>
                <w:bCs/>
                <w:szCs w:val="21"/>
              </w:rPr>
            </w:pPr>
            <w:r w:rsidRPr="00353D96">
              <w:rPr>
                <w:rFonts w:asciiTheme="minorEastAsia" w:hAnsiTheme="minorEastAsia" w:hint="eastAsia"/>
                <w:b/>
                <w:bCs/>
                <w:szCs w:val="21"/>
              </w:rPr>
              <w:t>质量情况或扣分原因</w:t>
            </w:r>
          </w:p>
        </w:tc>
      </w:tr>
      <w:tr w:rsidR="00944F25" w:rsidRPr="00353D96" w:rsidTr="00944F25">
        <w:trPr>
          <w:trHeight w:val="454"/>
          <w:jc w:val="center"/>
        </w:trPr>
        <w:tc>
          <w:tcPr>
            <w:tcW w:w="51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w:t>
            </w:r>
          </w:p>
        </w:tc>
        <w:tc>
          <w:tcPr>
            <w:tcW w:w="5506"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仪表安装后应牢固、平正，仪表与设备、管道或构件的连接及固定部位应受力均匀，不应承受非正常的外力；仪表接线箱（盒）应采取密封措施，引人口不宜朝上；仪表铭牌和仪表位号标识应齐全、牢固、清晰；压力仪表安装在高压设备和管道上的压力表，在操作岗位附近，宜距地面1. 8m以上，或在仪表正面加保护罩，爆破片应背离人行通道的方向安装。，发现一处不符合扣0.1分最多扣0.5分。</w:t>
            </w:r>
          </w:p>
        </w:tc>
        <w:tc>
          <w:tcPr>
            <w:tcW w:w="96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w:t>
            </w:r>
            <w:r w:rsidRPr="00353D96">
              <w:rPr>
                <w:rFonts w:asciiTheme="minorEastAsia" w:hAnsiTheme="minorEastAsia"/>
                <w:szCs w:val="21"/>
              </w:rPr>
              <w:t>.5</w:t>
            </w:r>
          </w:p>
        </w:tc>
        <w:tc>
          <w:tcPr>
            <w:tcW w:w="738"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r>
      <w:tr w:rsidR="00944F25" w:rsidRPr="00353D96" w:rsidTr="00944F25">
        <w:trPr>
          <w:trHeight w:val="454"/>
          <w:jc w:val="center"/>
        </w:trPr>
        <w:tc>
          <w:tcPr>
            <w:tcW w:w="51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2</w:t>
            </w:r>
          </w:p>
        </w:tc>
        <w:tc>
          <w:tcPr>
            <w:tcW w:w="5506"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仪表盘、柜、操作台的型钢底座上表面宜高出地面二次抹面（包括防静电地板）3mm～5mm 或齐平，安装固定应牢固；就地仪表盘、箱安装固定牢固，成排安装时应整齐美观，且应安装在光线充足、通风良好和操作维修方便的位置；现场接线箱箱体中心距操作地面的高度宜为1. 20m</w:t>
            </w:r>
            <w:r w:rsidRPr="00353D96">
              <w:rPr>
                <w:rFonts w:asciiTheme="minorEastAsia" w:hAnsiTheme="minorEastAsia" w:cs="宋体" w:hint="eastAsia"/>
                <w:szCs w:val="21"/>
              </w:rPr>
              <w:t>～</w:t>
            </w:r>
            <w:r w:rsidRPr="00353D96">
              <w:rPr>
                <w:rFonts w:asciiTheme="minorEastAsia" w:hAnsiTheme="minorEastAsia" w:hint="eastAsia"/>
                <w:szCs w:val="21"/>
              </w:rPr>
              <w:t>1. 50m ，表箱支架应牢固可靠，并应作防腐处理。发现一处不符合扣0</w:t>
            </w:r>
            <w:r w:rsidRPr="00353D96">
              <w:rPr>
                <w:rFonts w:asciiTheme="minorEastAsia" w:hAnsiTheme="minorEastAsia"/>
                <w:szCs w:val="21"/>
              </w:rPr>
              <w:t>.1</w:t>
            </w:r>
            <w:r w:rsidRPr="00353D96">
              <w:rPr>
                <w:rFonts w:asciiTheme="minorEastAsia" w:hAnsiTheme="minorEastAsia" w:hint="eastAsia"/>
                <w:szCs w:val="21"/>
              </w:rPr>
              <w:t>分最多扣0.5分。</w:t>
            </w:r>
          </w:p>
        </w:tc>
        <w:tc>
          <w:tcPr>
            <w:tcW w:w="96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738"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r>
      <w:tr w:rsidR="00944F25" w:rsidRPr="00353D96" w:rsidTr="00944F25">
        <w:trPr>
          <w:trHeight w:val="454"/>
          <w:jc w:val="center"/>
        </w:trPr>
        <w:tc>
          <w:tcPr>
            <w:tcW w:w="51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3</w:t>
            </w:r>
          </w:p>
        </w:tc>
        <w:tc>
          <w:tcPr>
            <w:tcW w:w="5506"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支架应固定牢固、横平竖直、整齐美观。在同一直线段上的支架间距应均匀；在不允许焊接支架的管道上，宜采用 U 形螺栓或卡子固定；支架不得与高温或低温管道直接接触；当设备、管道与支架不是同一种材质或需要增加强度时，应预先焊接一块与设备、管道材质相同的加强板后，再在上面焊接支架;，发现一处扣0.1分最多扣0.5分。</w:t>
            </w:r>
          </w:p>
        </w:tc>
        <w:tc>
          <w:tcPr>
            <w:tcW w:w="96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738"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r>
      <w:tr w:rsidR="00944F25" w:rsidRPr="00353D96" w:rsidTr="00944F25">
        <w:trPr>
          <w:trHeight w:val="454"/>
          <w:jc w:val="center"/>
        </w:trPr>
        <w:tc>
          <w:tcPr>
            <w:tcW w:w="51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4</w:t>
            </w:r>
          </w:p>
        </w:tc>
        <w:tc>
          <w:tcPr>
            <w:tcW w:w="5506"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电缆导管不得有变形或裂缝，管口应光滑、无锐边；当电缆导管的直线长度超过30m 或弯曲角度的总和超过270</w:t>
            </w:r>
            <w:r w:rsidRPr="00353D96">
              <w:rPr>
                <w:rFonts w:asciiTheme="minorEastAsia" w:hAnsiTheme="minorEastAsia" w:cs="Calibri"/>
                <w:szCs w:val="21"/>
              </w:rPr>
              <w:t>°</w:t>
            </w:r>
            <w:r w:rsidRPr="00353D96">
              <w:rPr>
                <w:rFonts w:asciiTheme="minorEastAsia" w:hAnsiTheme="minorEastAsia" w:hint="eastAsia"/>
                <w:szCs w:val="21"/>
              </w:rPr>
              <w:t>时，应在中间加装穿线盒，两端管口应带护线帽；电缆导管与检测元件或现场仪表之间，宜用挠性管连接，应设有防水弯；与现场仪表箱、接线箱、接线盒等连接时应密封，并应固定牢固。，发现一处扣0.1分最多扣0.5分。</w:t>
            </w:r>
          </w:p>
        </w:tc>
        <w:tc>
          <w:tcPr>
            <w:tcW w:w="96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738"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r>
      <w:tr w:rsidR="00944F25" w:rsidRPr="00353D96" w:rsidTr="00944F25">
        <w:trPr>
          <w:trHeight w:val="454"/>
          <w:jc w:val="center"/>
        </w:trPr>
        <w:tc>
          <w:tcPr>
            <w:tcW w:w="51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5506"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电缆桥架采用螺栓连接和固定时,应采用平滑的半圆头螺栓,螺母应在电缆桥架的外侧，固定应牢固； 桥架之间、桥架与仪表盘柜和仪表箱之间、桥架与盖板之间、盖板之间的连接处，应接合严密；当铝合金电缆桥架在钢制支吊架上固定时，应采取防电化腐蚀的措施；槽式电缆桥架的端口宜封闭；电缆桥架安装在工艺管架上时，不得平行安装在高温管道上方；电缆槽底板应有漏水孔，孔距</w:t>
            </w:r>
            <w:r w:rsidRPr="00353D96">
              <w:rPr>
                <w:rFonts w:asciiTheme="minorEastAsia" w:hAnsiTheme="minorEastAsia" w:cs="Arial"/>
                <w:szCs w:val="21"/>
              </w:rPr>
              <w:t>≤</w:t>
            </w:r>
            <w:r w:rsidRPr="00353D96">
              <w:rPr>
                <w:rFonts w:asciiTheme="minorEastAsia" w:hAnsiTheme="minorEastAsia" w:cs="Arial" w:hint="eastAsia"/>
                <w:szCs w:val="21"/>
              </w:rPr>
              <w:t>1500</w:t>
            </w:r>
            <w:r w:rsidRPr="00353D96">
              <w:rPr>
                <w:rFonts w:asciiTheme="minorEastAsia" w:hAnsiTheme="minorEastAsia" w:hint="eastAsia"/>
                <w:szCs w:val="21"/>
              </w:rPr>
              <w:t>mm，孔径为φ5 mm～φ10mm。发现一处不符合的扣0.</w:t>
            </w:r>
            <w:r w:rsidRPr="00353D96">
              <w:rPr>
                <w:rFonts w:asciiTheme="minorEastAsia" w:hAnsiTheme="minorEastAsia"/>
                <w:szCs w:val="21"/>
              </w:rPr>
              <w:t>1</w:t>
            </w:r>
            <w:r w:rsidRPr="00353D96">
              <w:rPr>
                <w:rFonts w:asciiTheme="minorEastAsia" w:hAnsiTheme="minorEastAsia" w:hint="eastAsia"/>
                <w:szCs w:val="21"/>
              </w:rPr>
              <w:t>分最多扣0.5分。</w:t>
            </w:r>
          </w:p>
        </w:tc>
        <w:tc>
          <w:tcPr>
            <w:tcW w:w="96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szCs w:val="21"/>
              </w:rPr>
              <w:t>0.5</w:t>
            </w:r>
          </w:p>
        </w:tc>
        <w:tc>
          <w:tcPr>
            <w:tcW w:w="738"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r>
      <w:tr w:rsidR="00944F25" w:rsidRPr="00353D96" w:rsidTr="00944F25">
        <w:trPr>
          <w:trHeight w:val="454"/>
          <w:jc w:val="center"/>
        </w:trPr>
        <w:tc>
          <w:tcPr>
            <w:tcW w:w="51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6</w:t>
            </w:r>
          </w:p>
        </w:tc>
        <w:tc>
          <w:tcPr>
            <w:tcW w:w="5506"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敷设电缆应合理安排，不宜交叉；在电缆桥架内，交流电源线路和仪表信号线路应用金属隔板隔开敷设；仪表信号线路、仪表供电线路、安全联锁线路、补偿导线及本质安全型</w:t>
            </w:r>
            <w:r w:rsidRPr="00353D96">
              <w:rPr>
                <w:rFonts w:asciiTheme="minorEastAsia" w:hAnsiTheme="minorEastAsia" w:hint="eastAsia"/>
                <w:szCs w:val="21"/>
              </w:rPr>
              <w:lastRenderedPageBreak/>
              <w:t>仪表线路和其他特殊仪表线路，应分别采用各自的电缆导管；安装在爆炸危险环境的仪表线路通过不同等级的爆炸危险区域的分隔间壁时，在分隔间壁处应做填充封闭。发现一处不符合扣0.</w:t>
            </w:r>
            <w:r w:rsidRPr="00353D96">
              <w:rPr>
                <w:rFonts w:asciiTheme="minorEastAsia" w:hAnsiTheme="minorEastAsia"/>
                <w:szCs w:val="21"/>
              </w:rPr>
              <w:t>1</w:t>
            </w:r>
            <w:r w:rsidRPr="00353D96">
              <w:rPr>
                <w:rFonts w:asciiTheme="minorEastAsia" w:hAnsiTheme="minorEastAsia" w:hint="eastAsia"/>
                <w:szCs w:val="21"/>
              </w:rPr>
              <w:t>分最多扣0.5分。</w:t>
            </w:r>
          </w:p>
        </w:tc>
        <w:tc>
          <w:tcPr>
            <w:tcW w:w="96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lastRenderedPageBreak/>
              <w:t>0.5</w:t>
            </w:r>
          </w:p>
        </w:tc>
        <w:tc>
          <w:tcPr>
            <w:tcW w:w="738"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r>
      <w:tr w:rsidR="00944F25" w:rsidRPr="00353D96" w:rsidTr="00944F25">
        <w:trPr>
          <w:trHeight w:val="454"/>
          <w:jc w:val="center"/>
        </w:trPr>
        <w:tc>
          <w:tcPr>
            <w:tcW w:w="51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lastRenderedPageBreak/>
              <w:t>7</w:t>
            </w:r>
          </w:p>
        </w:tc>
        <w:tc>
          <w:tcPr>
            <w:tcW w:w="5506"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当设计文件和制造厂对接地线的截面积无规定时，一般接地连线1mm</w:t>
            </w:r>
            <w:r w:rsidRPr="00353D96">
              <w:rPr>
                <w:rFonts w:asciiTheme="minorEastAsia" w:hAnsiTheme="minorEastAsia" w:hint="eastAsia"/>
                <w:szCs w:val="21"/>
                <w:vertAlign w:val="superscript"/>
              </w:rPr>
              <w:t>2</w:t>
            </w:r>
            <w:r w:rsidRPr="00353D96">
              <w:rPr>
                <w:rFonts w:asciiTheme="minorEastAsia" w:hAnsiTheme="minorEastAsia" w:cs="宋体" w:hint="eastAsia"/>
                <w:szCs w:val="21"/>
              </w:rPr>
              <w:t>～</w:t>
            </w:r>
            <w:r w:rsidRPr="00353D96">
              <w:rPr>
                <w:rFonts w:asciiTheme="minorEastAsia" w:hAnsiTheme="minorEastAsia" w:hint="eastAsia"/>
                <w:szCs w:val="21"/>
              </w:rPr>
              <w:t>4mm</w:t>
            </w:r>
            <w:r w:rsidRPr="00353D96">
              <w:rPr>
                <w:rFonts w:asciiTheme="minorEastAsia" w:hAnsiTheme="minorEastAsia" w:hint="eastAsia"/>
                <w:szCs w:val="21"/>
                <w:vertAlign w:val="superscript"/>
              </w:rPr>
              <w:t>2</w:t>
            </w:r>
            <w:r w:rsidRPr="00353D96">
              <w:rPr>
                <w:rFonts w:asciiTheme="minorEastAsia" w:hAnsiTheme="minorEastAsia" w:hint="eastAsia"/>
                <w:szCs w:val="21"/>
              </w:rPr>
              <w:t>，机柜间接地分支线4mm</w:t>
            </w:r>
            <w:r w:rsidRPr="00353D96">
              <w:rPr>
                <w:rFonts w:asciiTheme="minorEastAsia" w:hAnsiTheme="minorEastAsia" w:hint="eastAsia"/>
                <w:szCs w:val="21"/>
                <w:vertAlign w:val="superscript"/>
              </w:rPr>
              <w:t>2</w:t>
            </w:r>
            <w:r w:rsidRPr="00353D96">
              <w:rPr>
                <w:rFonts w:asciiTheme="minorEastAsia" w:hAnsiTheme="minorEastAsia" w:cs="宋体" w:hint="eastAsia"/>
                <w:szCs w:val="21"/>
              </w:rPr>
              <w:t>～</w:t>
            </w:r>
            <w:r w:rsidRPr="00353D96">
              <w:rPr>
                <w:rFonts w:asciiTheme="minorEastAsia" w:hAnsiTheme="minorEastAsia" w:hint="eastAsia"/>
                <w:szCs w:val="21"/>
              </w:rPr>
              <w:t>16mm</w:t>
            </w:r>
            <w:r w:rsidRPr="00353D96">
              <w:rPr>
                <w:rFonts w:asciiTheme="minorEastAsia" w:hAnsiTheme="minorEastAsia" w:hint="eastAsia"/>
                <w:szCs w:val="21"/>
                <w:vertAlign w:val="superscript"/>
              </w:rPr>
              <w:t>2</w:t>
            </w:r>
            <w:r w:rsidRPr="00353D96">
              <w:rPr>
                <w:rFonts w:asciiTheme="minorEastAsia" w:hAnsiTheme="minorEastAsia" w:hint="eastAsia"/>
                <w:szCs w:val="21"/>
              </w:rPr>
              <w:t xml:space="preserve"> ，机柜至接地干线汇流排应大于10 mm</w:t>
            </w:r>
            <w:r w:rsidRPr="00353D96">
              <w:rPr>
                <w:rFonts w:asciiTheme="minorEastAsia" w:hAnsiTheme="minorEastAsia" w:hint="eastAsia"/>
                <w:szCs w:val="21"/>
                <w:vertAlign w:val="superscript"/>
              </w:rPr>
              <w:t>2</w:t>
            </w:r>
            <w:r w:rsidRPr="00353D96">
              <w:rPr>
                <w:rFonts w:asciiTheme="minorEastAsia" w:hAnsiTheme="minorEastAsia" w:cs="宋体" w:hint="eastAsia"/>
                <w:szCs w:val="21"/>
              </w:rPr>
              <w:t>～</w:t>
            </w:r>
            <w:r w:rsidRPr="00353D96">
              <w:rPr>
                <w:rFonts w:asciiTheme="minorEastAsia" w:hAnsiTheme="minorEastAsia" w:hint="eastAsia"/>
                <w:szCs w:val="21"/>
              </w:rPr>
              <w:t xml:space="preserve"> 25mm</w:t>
            </w:r>
            <w:r w:rsidRPr="00353D96">
              <w:rPr>
                <w:rFonts w:asciiTheme="minorEastAsia" w:hAnsiTheme="minorEastAsia" w:hint="eastAsia"/>
                <w:szCs w:val="21"/>
                <w:vertAlign w:val="superscript"/>
              </w:rPr>
              <w:t>2</w:t>
            </w:r>
            <w:r w:rsidRPr="00353D96">
              <w:rPr>
                <w:rFonts w:asciiTheme="minorEastAsia" w:hAnsiTheme="minorEastAsia" w:hint="eastAsia"/>
                <w:szCs w:val="21"/>
              </w:rPr>
              <w:t>，接地总干线汇流排接至电气接地装置应大于16mm</w:t>
            </w:r>
            <w:r w:rsidRPr="00353D96">
              <w:rPr>
                <w:rFonts w:asciiTheme="minorEastAsia" w:hAnsiTheme="minorEastAsia" w:hint="eastAsia"/>
                <w:szCs w:val="21"/>
                <w:vertAlign w:val="superscript"/>
              </w:rPr>
              <w:t>2</w:t>
            </w:r>
            <w:r w:rsidRPr="00353D96">
              <w:rPr>
                <w:rFonts w:asciiTheme="minorEastAsia" w:hAnsiTheme="minorEastAsia" w:cs="宋体" w:hint="eastAsia"/>
                <w:szCs w:val="21"/>
              </w:rPr>
              <w:t>～</w:t>
            </w:r>
            <w:r w:rsidRPr="00353D96">
              <w:rPr>
                <w:rFonts w:asciiTheme="minorEastAsia" w:hAnsiTheme="minorEastAsia" w:hint="eastAsia"/>
                <w:szCs w:val="21"/>
              </w:rPr>
              <w:t>50mm</w:t>
            </w:r>
            <w:r w:rsidRPr="00353D96">
              <w:rPr>
                <w:rFonts w:asciiTheme="minorEastAsia" w:hAnsiTheme="minorEastAsia" w:hint="eastAsia"/>
                <w:szCs w:val="21"/>
                <w:vertAlign w:val="superscript"/>
              </w:rPr>
              <w:t>2</w:t>
            </w:r>
            <w:r w:rsidRPr="00353D96">
              <w:rPr>
                <w:rFonts w:asciiTheme="minorEastAsia" w:hAnsiTheme="minorEastAsia" w:hint="eastAsia"/>
                <w:szCs w:val="21"/>
              </w:rPr>
              <w:t>；各类接地连接导线两端应采用镀锡铜端子压接，铜（或不锈钢）螺栓固定； 控制室／机柜室内的仪表工作接地排、保护接地排、联合接地排、总线接地排应设在易于施工、检查和维护的位置，并应设置明显标志；供电电压高于36V的现场仪表的外壳，仪表盘、柜、箱、支架、底座等正常不带电的金属部分，均应做保护接地。发现一处不符合扣0.1分最多扣0.5分。</w:t>
            </w:r>
          </w:p>
        </w:tc>
        <w:tc>
          <w:tcPr>
            <w:tcW w:w="96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738"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r>
      <w:tr w:rsidR="00944F25" w:rsidRPr="00353D96" w:rsidTr="00944F25">
        <w:trPr>
          <w:trHeight w:val="454"/>
          <w:jc w:val="center"/>
        </w:trPr>
        <w:tc>
          <w:tcPr>
            <w:tcW w:w="51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8</w:t>
            </w:r>
          </w:p>
        </w:tc>
        <w:tc>
          <w:tcPr>
            <w:tcW w:w="5506"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用于火灾危险环境的装有仪表及电气设备的箱、盒等，应采用金属或阻燃材料制晶，电缆和电缆桥架应采用阻燃材料制品；当防爆仪表引人电缆时，应采用防爆密封圈密封或用密封填料进行封固,外壳上多余的孔应做防爆密封，弹性密封圈的一个孔应密封一根电缆。</w:t>
            </w:r>
          </w:p>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发现不符合扣0.1分最多扣0.5分。</w:t>
            </w:r>
          </w:p>
        </w:tc>
        <w:tc>
          <w:tcPr>
            <w:tcW w:w="96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738"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r>
      <w:tr w:rsidR="00944F25" w:rsidRPr="00353D96" w:rsidTr="00944F25">
        <w:trPr>
          <w:trHeight w:val="454"/>
          <w:jc w:val="center"/>
        </w:trPr>
        <w:tc>
          <w:tcPr>
            <w:tcW w:w="51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9</w:t>
            </w:r>
          </w:p>
        </w:tc>
        <w:tc>
          <w:tcPr>
            <w:tcW w:w="5506"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安装取游、部件，不应在焊缝及其边缘上开孔及焊接；当设备及管道有绝热层时，安装的取源部件应露出绝热层外；压力取源部件与温度取源部件在同一管段上时，应安装在温度取源部件的上游侧；在水平和倾斜的管道上安装压力取源部件和分析取源部件时，测量液体时，应在管道的下半部与管道水平中心线成0</w:t>
            </w:r>
            <w:r w:rsidRPr="00353D96">
              <w:rPr>
                <w:rFonts w:asciiTheme="minorEastAsia" w:hAnsiTheme="minorEastAsia" w:cs="Calibri"/>
                <w:szCs w:val="21"/>
              </w:rPr>
              <w:t>°</w:t>
            </w:r>
            <w:r w:rsidRPr="00353D96">
              <w:rPr>
                <w:rFonts w:asciiTheme="minorEastAsia" w:hAnsiTheme="minorEastAsia" w:cs="宋体" w:hint="eastAsia"/>
                <w:szCs w:val="21"/>
              </w:rPr>
              <w:t>～</w:t>
            </w:r>
            <w:r w:rsidRPr="00353D96">
              <w:rPr>
                <w:rFonts w:asciiTheme="minorEastAsia" w:hAnsiTheme="minorEastAsia" w:hint="eastAsia"/>
                <w:szCs w:val="21"/>
              </w:rPr>
              <w:t>45</w:t>
            </w:r>
            <w:r w:rsidRPr="00353D96">
              <w:rPr>
                <w:rFonts w:asciiTheme="minorEastAsia" w:hAnsiTheme="minorEastAsia" w:cs="Calibri"/>
                <w:szCs w:val="21"/>
              </w:rPr>
              <w:t>°</w:t>
            </w:r>
            <w:r w:rsidRPr="00353D96">
              <w:rPr>
                <w:rFonts w:asciiTheme="minorEastAsia" w:hAnsiTheme="minorEastAsia" w:cs="Calibri" w:hint="eastAsia"/>
                <w:szCs w:val="21"/>
              </w:rPr>
              <w:t>夹角的范围内；温度取源部件与工艺管道垂直安装时，取源部件轴线应与工艺管道轴线垂直相交；温度取源部件在工艺管道的拐弯处安装时，宜逆着介质流向，取源部件轴线应与工艺管道轴线相重合；温度取源部件与工艺管道倾斜安装时，宜逆着介质流向，取源部件轴线应与工艺管道轴线相交。</w:t>
            </w:r>
            <w:r w:rsidRPr="00353D96">
              <w:rPr>
                <w:rFonts w:asciiTheme="minorEastAsia" w:hAnsiTheme="minorEastAsia" w:hint="eastAsia"/>
                <w:szCs w:val="21"/>
              </w:rPr>
              <w:t>发现一处不符合扣0.1分最多扣0.5分。</w:t>
            </w:r>
          </w:p>
        </w:tc>
        <w:tc>
          <w:tcPr>
            <w:tcW w:w="96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738"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r>
      <w:tr w:rsidR="00944F25" w:rsidRPr="00353D96" w:rsidTr="00944F25">
        <w:trPr>
          <w:trHeight w:val="454"/>
          <w:jc w:val="center"/>
        </w:trPr>
        <w:tc>
          <w:tcPr>
            <w:tcW w:w="519" w:type="dxa"/>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10</w:t>
            </w:r>
          </w:p>
        </w:tc>
        <w:tc>
          <w:tcPr>
            <w:tcW w:w="5506" w:type="dxa"/>
            <w:gridSpan w:val="2"/>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r w:rsidRPr="00353D96">
              <w:rPr>
                <w:rFonts w:asciiTheme="minorEastAsia" w:hAnsiTheme="minorEastAsia" w:hint="eastAsia"/>
                <w:szCs w:val="21"/>
              </w:rPr>
              <w:t>测量管道在穿过墙体、平台或楼板时，应安装保护管（罩）；当测量管道与高温设备、管道连接时，应采取热膨胀补偿措施；高压介质测量管道、管件、法兰、阀门、紧固件的螺纹部分，应抹二硫化钼等防咬合剂，螺栓应露出螺母2扣～3扣；仪表气源管道应整齐美观，末端和集液处应安装排污阀，排污管口应远离仪表、电气设备，排污间与地面之间应留有操作空间；当仪表管道引入安装在有爆炸和火灾危险、有毒、有害及有腐蚀性物质环境的仪表盘、柜、箱时,其管道引入孔处应密封。发现一处不符合扣0.1分最多扣0.5分。</w:t>
            </w:r>
          </w:p>
        </w:tc>
        <w:tc>
          <w:tcPr>
            <w:tcW w:w="96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0.5</w:t>
            </w:r>
          </w:p>
        </w:tc>
        <w:tc>
          <w:tcPr>
            <w:tcW w:w="738"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c>
          <w:tcPr>
            <w:tcW w:w="851" w:type="dxa"/>
            <w:tcBorders>
              <w:top w:val="single" w:sz="4" w:space="0" w:color="auto"/>
              <w:left w:val="nil"/>
              <w:bottom w:val="single" w:sz="4" w:space="0" w:color="auto"/>
              <w:right w:val="single" w:sz="4" w:space="0" w:color="auto"/>
            </w:tcBorders>
            <w:vAlign w:val="center"/>
          </w:tcPr>
          <w:p w:rsidR="00944F25" w:rsidRPr="00353D96" w:rsidRDefault="00944F25" w:rsidP="00684B5A">
            <w:pPr>
              <w:rPr>
                <w:rFonts w:asciiTheme="minorEastAsia" w:hAnsiTheme="minorEastAsia"/>
                <w:szCs w:val="21"/>
              </w:rPr>
            </w:pPr>
          </w:p>
        </w:tc>
      </w:tr>
      <w:tr w:rsidR="00944F25" w:rsidRPr="00353D96" w:rsidTr="00944F25">
        <w:trPr>
          <w:trHeight w:val="454"/>
          <w:jc w:val="center"/>
        </w:trPr>
        <w:tc>
          <w:tcPr>
            <w:tcW w:w="6025" w:type="dxa"/>
            <w:gridSpan w:val="3"/>
            <w:tcBorders>
              <w:top w:val="single" w:sz="4" w:space="0" w:color="auto"/>
              <w:left w:val="single" w:sz="4" w:space="0" w:color="auto"/>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合计</w:t>
            </w:r>
          </w:p>
        </w:tc>
        <w:tc>
          <w:tcPr>
            <w:tcW w:w="963" w:type="dxa"/>
            <w:tcBorders>
              <w:top w:val="single" w:sz="4" w:space="0" w:color="auto"/>
              <w:left w:val="nil"/>
              <w:bottom w:val="single" w:sz="4" w:space="0" w:color="auto"/>
              <w:right w:val="single" w:sz="4" w:space="0" w:color="auto"/>
            </w:tcBorders>
            <w:vAlign w:val="center"/>
          </w:tcPr>
          <w:p w:rsidR="00944F25" w:rsidRPr="00353D96" w:rsidRDefault="00944F25" w:rsidP="00684B5A">
            <w:pPr>
              <w:jc w:val="center"/>
              <w:rPr>
                <w:rFonts w:asciiTheme="minorEastAsia" w:hAnsiTheme="minorEastAsia"/>
                <w:szCs w:val="21"/>
              </w:rPr>
            </w:pPr>
            <w:r w:rsidRPr="00353D96">
              <w:rPr>
                <w:rFonts w:asciiTheme="minorEastAsia" w:hAnsiTheme="minorEastAsia" w:hint="eastAsia"/>
                <w:szCs w:val="21"/>
              </w:rPr>
              <w:t>5</w:t>
            </w:r>
          </w:p>
        </w:tc>
        <w:tc>
          <w:tcPr>
            <w:tcW w:w="738"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c>
          <w:tcPr>
            <w:tcW w:w="851" w:type="dxa"/>
            <w:tcBorders>
              <w:top w:val="single" w:sz="4" w:space="0" w:color="auto"/>
              <w:left w:val="nil"/>
              <w:bottom w:val="single" w:sz="4" w:space="0" w:color="auto"/>
              <w:right w:val="single" w:sz="4" w:space="0" w:color="auto"/>
            </w:tcBorders>
          </w:tcPr>
          <w:p w:rsidR="00944F25" w:rsidRPr="00353D96" w:rsidRDefault="00944F25" w:rsidP="00684B5A">
            <w:pPr>
              <w:rPr>
                <w:rFonts w:asciiTheme="minorEastAsia" w:hAnsiTheme="minorEastAsia"/>
                <w:szCs w:val="21"/>
              </w:rPr>
            </w:pPr>
          </w:p>
        </w:tc>
      </w:tr>
    </w:tbl>
    <w:p w:rsidR="00762EBC" w:rsidRPr="00944F25" w:rsidRDefault="00944F25" w:rsidP="00944F25">
      <w:pPr>
        <w:rPr>
          <w:b/>
          <w:sz w:val="36"/>
          <w:szCs w:val="36"/>
        </w:rPr>
      </w:pPr>
      <w:r w:rsidRPr="00353D96">
        <w:rPr>
          <w:rFonts w:asciiTheme="minorEastAsia" w:eastAsiaTheme="minorEastAsia" w:hAnsiTheme="minorEastAsia" w:hint="eastAsia"/>
          <w:szCs w:val="21"/>
        </w:rPr>
        <w:t>检查单位：         检查人：                 填表日期：</w:t>
      </w:r>
    </w:p>
    <w:sectPr w:rsidR="00762EBC" w:rsidRPr="00944F25" w:rsidSect="008002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7A6" w:rsidRDefault="004877A6" w:rsidP="00015C3F">
      <w:r>
        <w:separator/>
      </w:r>
    </w:p>
  </w:endnote>
  <w:endnote w:type="continuationSeparator" w:id="1">
    <w:p w:rsidR="004877A6" w:rsidRDefault="004877A6" w:rsidP="00015C3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7A6" w:rsidRDefault="004877A6" w:rsidP="00015C3F">
      <w:r>
        <w:separator/>
      </w:r>
    </w:p>
  </w:footnote>
  <w:footnote w:type="continuationSeparator" w:id="1">
    <w:p w:rsidR="004877A6" w:rsidRDefault="004877A6" w:rsidP="00015C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3289"/>
    <w:multiLevelType w:val="hybridMultilevel"/>
    <w:tmpl w:val="09F2F350"/>
    <w:lvl w:ilvl="0" w:tplc="AE8233A0">
      <w:start w:val="1"/>
      <w:numFmt w:val="decimal"/>
      <w:lvlText w:val="%1、"/>
      <w:lvlJc w:val="left"/>
      <w:pPr>
        <w:ind w:left="1542" w:hanging="980"/>
      </w:pPr>
      <w:rPr>
        <w:rFonts w:ascii="宋体" w:hAnsi="宋体"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194D4A8B"/>
    <w:multiLevelType w:val="hybridMultilevel"/>
    <w:tmpl w:val="98A0D6A6"/>
    <w:lvl w:ilvl="0" w:tplc="7BA6F01A">
      <w:start w:val="1"/>
      <w:numFmt w:val="decimal"/>
      <w:lvlText w:val="%1、"/>
      <w:lvlJc w:val="left"/>
      <w:pPr>
        <w:ind w:left="1542" w:hanging="980"/>
      </w:pPr>
      <w:rPr>
        <w:rFonts w:ascii="宋体" w:eastAsia="宋体" w:hAnsi="宋体"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4C807D40"/>
    <w:multiLevelType w:val="multilevel"/>
    <w:tmpl w:val="4C807D4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609621B7"/>
    <w:multiLevelType w:val="hybridMultilevel"/>
    <w:tmpl w:val="058627B8"/>
    <w:lvl w:ilvl="0" w:tplc="7C2C11D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2EBC"/>
    <w:rsid w:val="000068C5"/>
    <w:rsid w:val="00015C3F"/>
    <w:rsid w:val="00041BBD"/>
    <w:rsid w:val="00046EBE"/>
    <w:rsid w:val="000610E2"/>
    <w:rsid w:val="00074248"/>
    <w:rsid w:val="000F36E0"/>
    <w:rsid w:val="001309C3"/>
    <w:rsid w:val="001368BC"/>
    <w:rsid w:val="00145F77"/>
    <w:rsid w:val="00162E12"/>
    <w:rsid w:val="001876F7"/>
    <w:rsid w:val="001928AB"/>
    <w:rsid w:val="001939CA"/>
    <w:rsid w:val="001A4467"/>
    <w:rsid w:val="001E1BDB"/>
    <w:rsid w:val="002113AE"/>
    <w:rsid w:val="00212FA3"/>
    <w:rsid w:val="00273C1D"/>
    <w:rsid w:val="00295105"/>
    <w:rsid w:val="002B6BF4"/>
    <w:rsid w:val="002D4183"/>
    <w:rsid w:val="002E3FF7"/>
    <w:rsid w:val="002F342F"/>
    <w:rsid w:val="00336226"/>
    <w:rsid w:val="00342B20"/>
    <w:rsid w:val="00345852"/>
    <w:rsid w:val="00353915"/>
    <w:rsid w:val="003636B5"/>
    <w:rsid w:val="003638E3"/>
    <w:rsid w:val="003807C4"/>
    <w:rsid w:val="00381416"/>
    <w:rsid w:val="00396ACA"/>
    <w:rsid w:val="003A5ED7"/>
    <w:rsid w:val="003C5258"/>
    <w:rsid w:val="003D49DF"/>
    <w:rsid w:val="003E0E09"/>
    <w:rsid w:val="00401CE5"/>
    <w:rsid w:val="00430463"/>
    <w:rsid w:val="004504DB"/>
    <w:rsid w:val="00453B97"/>
    <w:rsid w:val="00462383"/>
    <w:rsid w:val="004648A0"/>
    <w:rsid w:val="00470B0F"/>
    <w:rsid w:val="004877A6"/>
    <w:rsid w:val="00493670"/>
    <w:rsid w:val="004D1ADE"/>
    <w:rsid w:val="004F7E5D"/>
    <w:rsid w:val="005444B8"/>
    <w:rsid w:val="0056100A"/>
    <w:rsid w:val="00583A01"/>
    <w:rsid w:val="005A3865"/>
    <w:rsid w:val="005A662A"/>
    <w:rsid w:val="005B13A4"/>
    <w:rsid w:val="00620047"/>
    <w:rsid w:val="00627C25"/>
    <w:rsid w:val="00632285"/>
    <w:rsid w:val="00634210"/>
    <w:rsid w:val="0063733E"/>
    <w:rsid w:val="00653246"/>
    <w:rsid w:val="00684B5A"/>
    <w:rsid w:val="00686D2B"/>
    <w:rsid w:val="006A17CD"/>
    <w:rsid w:val="006F1D0B"/>
    <w:rsid w:val="007026F1"/>
    <w:rsid w:val="007243E7"/>
    <w:rsid w:val="00754494"/>
    <w:rsid w:val="00757E87"/>
    <w:rsid w:val="00762EBC"/>
    <w:rsid w:val="007936C3"/>
    <w:rsid w:val="007A4640"/>
    <w:rsid w:val="007C242F"/>
    <w:rsid w:val="00800260"/>
    <w:rsid w:val="00820703"/>
    <w:rsid w:val="00895EB6"/>
    <w:rsid w:val="008F5E1C"/>
    <w:rsid w:val="00925584"/>
    <w:rsid w:val="009315FD"/>
    <w:rsid w:val="00944F25"/>
    <w:rsid w:val="0095532F"/>
    <w:rsid w:val="009746C8"/>
    <w:rsid w:val="009A2447"/>
    <w:rsid w:val="009B2438"/>
    <w:rsid w:val="009E5CFB"/>
    <w:rsid w:val="00A02386"/>
    <w:rsid w:val="00A116B4"/>
    <w:rsid w:val="00A20DC1"/>
    <w:rsid w:val="00A21124"/>
    <w:rsid w:val="00A25EEB"/>
    <w:rsid w:val="00A662A0"/>
    <w:rsid w:val="00A8094D"/>
    <w:rsid w:val="00A83E68"/>
    <w:rsid w:val="00A97C1F"/>
    <w:rsid w:val="00AB5791"/>
    <w:rsid w:val="00AF466C"/>
    <w:rsid w:val="00B245C2"/>
    <w:rsid w:val="00B42A7C"/>
    <w:rsid w:val="00B52B92"/>
    <w:rsid w:val="00B66C11"/>
    <w:rsid w:val="00BE01E3"/>
    <w:rsid w:val="00BF3D9B"/>
    <w:rsid w:val="00C0271D"/>
    <w:rsid w:val="00C14726"/>
    <w:rsid w:val="00C161F8"/>
    <w:rsid w:val="00C572C1"/>
    <w:rsid w:val="00C649E8"/>
    <w:rsid w:val="00CA331D"/>
    <w:rsid w:val="00CD69B9"/>
    <w:rsid w:val="00CE1F10"/>
    <w:rsid w:val="00CE4F1F"/>
    <w:rsid w:val="00CF1286"/>
    <w:rsid w:val="00D06AC9"/>
    <w:rsid w:val="00D149D3"/>
    <w:rsid w:val="00D15278"/>
    <w:rsid w:val="00D63B2C"/>
    <w:rsid w:val="00D6465B"/>
    <w:rsid w:val="00D77C27"/>
    <w:rsid w:val="00DA6A70"/>
    <w:rsid w:val="00DB14B2"/>
    <w:rsid w:val="00DD0288"/>
    <w:rsid w:val="00DE2101"/>
    <w:rsid w:val="00E3274F"/>
    <w:rsid w:val="00E42F9E"/>
    <w:rsid w:val="00E4492D"/>
    <w:rsid w:val="00EC7932"/>
    <w:rsid w:val="00EC7BA5"/>
    <w:rsid w:val="00EE031B"/>
    <w:rsid w:val="00F04656"/>
    <w:rsid w:val="00F31BCC"/>
    <w:rsid w:val="00F41742"/>
    <w:rsid w:val="00F5069A"/>
    <w:rsid w:val="00F97C65"/>
    <w:rsid w:val="00FD0F35"/>
    <w:rsid w:val="00FE7B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62EBC"/>
    <w:pPr>
      <w:spacing w:line="360" w:lineRule="auto"/>
      <w:ind w:firstLineChars="200" w:firstLine="200"/>
    </w:pPr>
    <w:rPr>
      <w:rFonts w:ascii="Times New Roman" w:hAnsi="Times New Roman"/>
      <w:szCs w:val="24"/>
    </w:rPr>
  </w:style>
  <w:style w:type="paragraph" w:styleId="a3">
    <w:name w:val="header"/>
    <w:basedOn w:val="a"/>
    <w:link w:val="Char0"/>
    <w:unhideWhenUsed/>
    <w:rsid w:val="00015C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rsid w:val="00015C3F"/>
    <w:rPr>
      <w:kern w:val="2"/>
      <w:sz w:val="18"/>
      <w:szCs w:val="18"/>
    </w:rPr>
  </w:style>
  <w:style w:type="paragraph" w:styleId="a4">
    <w:name w:val="footer"/>
    <w:basedOn w:val="a"/>
    <w:link w:val="Char1"/>
    <w:unhideWhenUsed/>
    <w:rsid w:val="00015C3F"/>
    <w:pPr>
      <w:tabs>
        <w:tab w:val="center" w:pos="4153"/>
        <w:tab w:val="right" w:pos="8306"/>
      </w:tabs>
      <w:snapToGrid w:val="0"/>
      <w:jc w:val="left"/>
    </w:pPr>
    <w:rPr>
      <w:sz w:val="18"/>
      <w:szCs w:val="18"/>
    </w:rPr>
  </w:style>
  <w:style w:type="character" w:customStyle="1" w:styleId="Char1">
    <w:name w:val="页脚 Char"/>
    <w:basedOn w:val="a0"/>
    <w:link w:val="a4"/>
    <w:rsid w:val="00015C3F"/>
    <w:rPr>
      <w:kern w:val="2"/>
      <w:sz w:val="18"/>
      <w:szCs w:val="18"/>
    </w:rPr>
  </w:style>
  <w:style w:type="table" w:styleId="a5">
    <w:name w:val="Table Grid"/>
    <w:basedOn w:val="a1"/>
    <w:qFormat/>
    <w:rsid w:val="009B2438"/>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annotation text"/>
    <w:basedOn w:val="a"/>
    <w:link w:val="Char2"/>
    <w:qFormat/>
    <w:rsid w:val="00944F25"/>
    <w:pPr>
      <w:jc w:val="left"/>
    </w:pPr>
  </w:style>
  <w:style w:type="character" w:customStyle="1" w:styleId="Char2">
    <w:name w:val="批注文字 Char"/>
    <w:basedOn w:val="a0"/>
    <w:link w:val="a6"/>
    <w:rsid w:val="00944F25"/>
    <w:rPr>
      <w:kern w:val="2"/>
      <w:sz w:val="21"/>
      <w:szCs w:val="22"/>
    </w:rPr>
  </w:style>
  <w:style w:type="paragraph" w:customStyle="1" w:styleId="2">
    <w:name w:val="列出段落2"/>
    <w:basedOn w:val="a"/>
    <w:qFormat/>
    <w:rsid w:val="00944F25"/>
    <w:pPr>
      <w:ind w:firstLineChars="200" w:firstLine="420"/>
    </w:pPr>
    <w:rPr>
      <w:rFonts w:ascii="等线" w:hAnsi="等线"/>
      <w:szCs w:val="21"/>
    </w:rPr>
  </w:style>
  <w:style w:type="paragraph" w:styleId="a7">
    <w:name w:val="Balloon Text"/>
    <w:basedOn w:val="a"/>
    <w:link w:val="Char3"/>
    <w:rsid w:val="00944F25"/>
    <w:rPr>
      <w:sz w:val="18"/>
      <w:szCs w:val="18"/>
    </w:rPr>
  </w:style>
  <w:style w:type="character" w:customStyle="1" w:styleId="Char3">
    <w:name w:val="批注框文本 Char"/>
    <w:basedOn w:val="a0"/>
    <w:link w:val="a7"/>
    <w:rsid w:val="00944F25"/>
    <w:rPr>
      <w:kern w:val="2"/>
      <w:sz w:val="18"/>
      <w:szCs w:val="18"/>
    </w:rPr>
  </w:style>
  <w:style w:type="paragraph" w:styleId="a8">
    <w:name w:val="List Paragraph"/>
    <w:basedOn w:val="a"/>
    <w:uiPriority w:val="99"/>
    <w:unhideWhenUsed/>
    <w:rsid w:val="00944F2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28</Pages>
  <Words>2686</Words>
  <Characters>15314</Characters>
  <Application>Microsoft Office Word</Application>
  <DocSecurity>0</DocSecurity>
  <Lines>127</Lines>
  <Paragraphs>35</Paragraphs>
  <ScaleCrop>false</ScaleCrop>
  <Company/>
  <LinksUpToDate>false</LinksUpToDate>
  <CharactersWithSpaces>17965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china</cp:lastModifiedBy>
  <cp:revision>19</cp:revision>
  <dcterms:created xsi:type="dcterms:W3CDTF">2021-01-07T02:39:00Z</dcterms:created>
  <dcterms:modified xsi:type="dcterms:W3CDTF">2021-03-25T08:01:00Z</dcterms:modified>
</cp:coreProperties>
</file>